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1208B" w14:textId="77777777" w:rsidR="009860EE" w:rsidRPr="005549BB" w:rsidRDefault="004F3190">
      <w:pPr>
        <w:pStyle w:val="ECWMtitle"/>
        <w:rPr>
          <w:color w:val="000000"/>
        </w:rPr>
      </w:pPr>
      <w:r w:rsidRPr="005549BB">
        <w:rPr>
          <w:color w:val="000000"/>
        </w:rPr>
        <w:t xml:space="preserve">Instructions for Preparation of </w:t>
      </w:r>
      <w:r w:rsidR="00C66517" w:rsidRPr="005549BB">
        <w:rPr>
          <w:color w:val="000000"/>
        </w:rPr>
        <w:t xml:space="preserve">Your </w:t>
      </w:r>
      <w:r w:rsidRPr="005549BB">
        <w:rPr>
          <w:color w:val="000000"/>
        </w:rPr>
        <w:t xml:space="preserve">Paper for the </w:t>
      </w:r>
      <w:r w:rsidR="00C932F6">
        <w:rPr>
          <w:color w:val="000000"/>
        </w:rPr>
        <w:t xml:space="preserve">Tenth </w:t>
      </w:r>
      <w:r w:rsidRPr="005549BB">
        <w:rPr>
          <w:color w:val="000000"/>
        </w:rPr>
        <w:t>European Conference on Wood Modification</w:t>
      </w:r>
    </w:p>
    <w:p w14:paraId="64FA4318" w14:textId="77777777" w:rsidR="009860EE" w:rsidRPr="006F1EB7" w:rsidRDefault="00C932F6" w:rsidP="000A70F1">
      <w:pPr>
        <w:pStyle w:val="ECWMAuthors"/>
        <w:rPr>
          <w:color w:val="000000"/>
          <w:lang w:val="fr-FR"/>
        </w:rPr>
      </w:pPr>
      <w:r w:rsidRPr="006F1EB7">
        <w:rPr>
          <w:color w:val="000000"/>
          <w:lang w:val="fr-FR"/>
        </w:rPr>
        <w:t>Philippe Gerardin</w:t>
      </w:r>
      <w:r w:rsidR="000A70F1" w:rsidRPr="006F1EB7">
        <w:rPr>
          <w:color w:val="000000"/>
          <w:vertAlign w:val="superscript"/>
          <w:lang w:val="fr-FR"/>
        </w:rPr>
        <w:t>1</w:t>
      </w:r>
      <w:r w:rsidR="000A70F1" w:rsidRPr="006F1EB7">
        <w:rPr>
          <w:color w:val="000000"/>
          <w:lang w:val="fr-FR"/>
        </w:rPr>
        <w:t xml:space="preserve"> and Dennis Jones</w:t>
      </w:r>
      <w:r w:rsidR="000A70F1" w:rsidRPr="006F1EB7">
        <w:rPr>
          <w:color w:val="000000"/>
          <w:vertAlign w:val="superscript"/>
          <w:lang w:val="fr-FR"/>
        </w:rPr>
        <w:t>2</w:t>
      </w:r>
    </w:p>
    <w:p w14:paraId="6FECDE4F" w14:textId="77777777" w:rsidR="000A70F1" w:rsidRPr="006F1EB7" w:rsidRDefault="000A70F1" w:rsidP="00C932F6">
      <w:pPr>
        <w:pStyle w:val="ECWMAddresses"/>
        <w:rPr>
          <w:color w:val="000000"/>
          <w:lang w:val="fr-FR"/>
        </w:rPr>
      </w:pPr>
      <w:r w:rsidRPr="006F1EB7">
        <w:rPr>
          <w:color w:val="000000"/>
          <w:vertAlign w:val="superscript"/>
          <w:lang w:val="fr-FR"/>
        </w:rPr>
        <w:t>1</w:t>
      </w:r>
      <w:r w:rsidR="00C932F6" w:rsidRPr="006F1EB7">
        <w:rPr>
          <w:color w:val="000000"/>
          <w:vertAlign w:val="superscript"/>
          <w:lang w:val="fr-FR"/>
        </w:rPr>
        <w:t xml:space="preserve"> </w:t>
      </w:r>
      <w:r w:rsidR="00C932F6" w:rsidRPr="006F1EB7">
        <w:rPr>
          <w:color w:val="000000"/>
          <w:lang w:val="fr-FR"/>
        </w:rPr>
        <w:t xml:space="preserve">LERMAB – EA 4370 USC 1445 INRA, Faculté des Sciences et Technologies. Université de Lorraine, Boulevard des Aiguillettes, B.P. 70239, F-54506 Vandoeuvre-lès-Nancy cedex, France </w:t>
      </w:r>
      <w:r w:rsidRPr="006F1EB7">
        <w:rPr>
          <w:color w:val="000000"/>
          <w:lang w:val="fr-FR"/>
        </w:rPr>
        <w:t>[email:</w:t>
      </w:r>
      <w:r w:rsidR="00F36BB8" w:rsidRPr="006F1EB7">
        <w:rPr>
          <w:color w:val="000000"/>
          <w:lang w:val="fr-FR"/>
        </w:rPr>
        <w:t xml:space="preserve"> </w:t>
      </w:r>
      <w:r w:rsidR="00C932F6" w:rsidRPr="006F1EB7">
        <w:rPr>
          <w:color w:val="000000"/>
          <w:lang w:val="fr-FR"/>
        </w:rPr>
        <w:t>philippe.gerardin</w:t>
      </w:r>
      <w:r w:rsidR="00BB09E6" w:rsidRPr="006F1EB7">
        <w:rPr>
          <w:color w:val="000000"/>
          <w:lang w:val="fr-FR"/>
        </w:rPr>
        <w:t>@</w:t>
      </w:r>
      <w:r w:rsidR="00C932F6" w:rsidRPr="006F1EB7">
        <w:rPr>
          <w:color w:val="000000"/>
          <w:lang w:val="fr-FR"/>
        </w:rPr>
        <w:t>univ-lorraine.fr</w:t>
      </w:r>
      <w:r w:rsidRPr="006F1EB7">
        <w:rPr>
          <w:color w:val="000000"/>
          <w:lang w:val="fr-FR"/>
        </w:rPr>
        <w:t>]</w:t>
      </w:r>
    </w:p>
    <w:p w14:paraId="6D1980CC" w14:textId="77777777" w:rsidR="004F3190" w:rsidRPr="00C932F6" w:rsidRDefault="000A70F1" w:rsidP="00C932F6">
      <w:pPr>
        <w:pStyle w:val="ECWMAddresses"/>
        <w:rPr>
          <w:color w:val="000000"/>
        </w:rPr>
      </w:pPr>
      <w:r w:rsidRPr="00C932F6">
        <w:rPr>
          <w:color w:val="000000"/>
          <w:vertAlign w:val="superscript"/>
        </w:rPr>
        <w:t>2</w:t>
      </w:r>
      <w:r w:rsidR="00C932F6" w:rsidRPr="00C932F6">
        <w:rPr>
          <w:color w:val="000000"/>
          <w:vertAlign w:val="superscript"/>
        </w:rPr>
        <w:t xml:space="preserve"> </w:t>
      </w:r>
      <w:r w:rsidR="00C932F6" w:rsidRPr="00C932F6">
        <w:rPr>
          <w:color w:val="000000"/>
        </w:rPr>
        <w:t>Wood Science and Engineering Division</w:t>
      </w:r>
      <w:r w:rsidR="00C932F6">
        <w:rPr>
          <w:color w:val="000000"/>
        </w:rPr>
        <w:t xml:space="preserve">, </w:t>
      </w:r>
      <w:r w:rsidR="00C932F6" w:rsidRPr="00C932F6">
        <w:rPr>
          <w:color w:val="000000"/>
        </w:rPr>
        <w:t>Department of Engineering Sciences and Mathematics</w:t>
      </w:r>
      <w:r w:rsidR="00C932F6">
        <w:rPr>
          <w:color w:val="000000"/>
        </w:rPr>
        <w:t xml:space="preserve">, </w:t>
      </w:r>
      <w:proofErr w:type="spellStart"/>
      <w:r w:rsidR="00C932F6" w:rsidRPr="00C932F6">
        <w:rPr>
          <w:color w:val="000000"/>
        </w:rPr>
        <w:t>Luleå</w:t>
      </w:r>
      <w:proofErr w:type="spellEnd"/>
      <w:r w:rsidR="00C932F6" w:rsidRPr="00C932F6">
        <w:rPr>
          <w:color w:val="000000"/>
        </w:rPr>
        <w:t xml:space="preserve"> University of Technology</w:t>
      </w:r>
      <w:r w:rsidR="00C932F6">
        <w:rPr>
          <w:color w:val="000000"/>
        </w:rPr>
        <w:t xml:space="preserve">, </w:t>
      </w:r>
      <w:r w:rsidR="00C932F6" w:rsidRPr="00C932F6">
        <w:rPr>
          <w:color w:val="000000"/>
        </w:rPr>
        <w:t xml:space="preserve">931 87 </w:t>
      </w:r>
      <w:proofErr w:type="spellStart"/>
      <w:r w:rsidR="00C932F6" w:rsidRPr="00C932F6">
        <w:rPr>
          <w:color w:val="000000"/>
        </w:rPr>
        <w:t>Skellefteå</w:t>
      </w:r>
      <w:proofErr w:type="spellEnd"/>
      <w:r w:rsidR="00C932F6" w:rsidRPr="00C932F6">
        <w:rPr>
          <w:color w:val="000000"/>
        </w:rPr>
        <w:t xml:space="preserve">, </w:t>
      </w:r>
      <w:r w:rsidR="00CF3A96" w:rsidRPr="00C932F6">
        <w:rPr>
          <w:color w:val="000000"/>
        </w:rPr>
        <w:t>Sweden [email: dennis.jones@</w:t>
      </w:r>
      <w:r w:rsidR="00C932F6">
        <w:rPr>
          <w:color w:val="000000"/>
        </w:rPr>
        <w:t>ltu</w:t>
      </w:r>
      <w:r w:rsidR="00CF3A96" w:rsidRPr="00C932F6">
        <w:rPr>
          <w:color w:val="000000"/>
        </w:rPr>
        <w:t>.se</w:t>
      </w:r>
      <w:r w:rsidR="00065B58" w:rsidRPr="00C932F6">
        <w:rPr>
          <w:color w:val="000000"/>
        </w:rPr>
        <w:t>]</w:t>
      </w:r>
    </w:p>
    <w:p w14:paraId="066EF4F2" w14:textId="77777777" w:rsidR="009860EE" w:rsidRPr="005549BB" w:rsidRDefault="009860EE">
      <w:pPr>
        <w:pStyle w:val="ECWMKeywords"/>
        <w:rPr>
          <w:color w:val="000000"/>
        </w:rPr>
      </w:pPr>
      <w:r w:rsidRPr="005549BB">
        <w:rPr>
          <w:b/>
          <w:bCs/>
          <w:color w:val="000000"/>
        </w:rPr>
        <w:t>Keywords:</w:t>
      </w:r>
      <w:r w:rsidR="00F36BB8" w:rsidRPr="005549BB">
        <w:rPr>
          <w:color w:val="000000"/>
        </w:rPr>
        <w:t xml:space="preserve"> </w:t>
      </w:r>
      <w:r w:rsidR="004F3190" w:rsidRPr="005549BB">
        <w:rPr>
          <w:color w:val="000000"/>
        </w:rPr>
        <w:t>List 3 to 7 keywords alphabetically</w:t>
      </w:r>
    </w:p>
    <w:p w14:paraId="69B78B81" w14:textId="77777777" w:rsidR="009860EE" w:rsidRPr="005549BB" w:rsidRDefault="009860EE">
      <w:pPr>
        <w:pStyle w:val="ECWMAbstract"/>
        <w:rPr>
          <w:color w:val="000000"/>
        </w:rPr>
      </w:pPr>
      <w:r w:rsidRPr="005549BB">
        <w:rPr>
          <w:color w:val="000000"/>
        </w:rPr>
        <w:t>abstract</w:t>
      </w:r>
    </w:p>
    <w:p w14:paraId="416FB86B" w14:textId="79496ADD" w:rsidR="009860EE" w:rsidRPr="00CF3A96" w:rsidRDefault="004A5285" w:rsidP="00B01BAC">
      <w:pPr>
        <w:pStyle w:val="ECWMBodytext"/>
      </w:pPr>
      <w:r w:rsidRPr="005549BB">
        <w:rPr>
          <w:color w:val="000000"/>
        </w:rPr>
        <w:t xml:space="preserve">This document explains how to prepare your camera-ready manuscript for the </w:t>
      </w:r>
      <w:r w:rsidR="00C932F6">
        <w:rPr>
          <w:i/>
          <w:color w:val="000000"/>
        </w:rPr>
        <w:t>Te</w:t>
      </w:r>
      <w:r w:rsidR="00BB09E6">
        <w:rPr>
          <w:i/>
          <w:color w:val="000000"/>
        </w:rPr>
        <w:t>nth</w:t>
      </w:r>
      <w:r w:rsidRPr="005549BB">
        <w:rPr>
          <w:i/>
          <w:color w:val="000000"/>
        </w:rPr>
        <w:t xml:space="preserve"> European Conference on Wood Modification</w:t>
      </w:r>
      <w:r w:rsidR="005E5019" w:rsidRPr="005549BB">
        <w:rPr>
          <w:color w:val="000000"/>
        </w:rPr>
        <w:t xml:space="preserve">. </w:t>
      </w:r>
      <w:r w:rsidRPr="005549BB">
        <w:rPr>
          <w:color w:val="000000"/>
        </w:rPr>
        <w:t>Please read</w:t>
      </w:r>
      <w:r w:rsidR="00F36BB8" w:rsidRPr="005549BB">
        <w:rPr>
          <w:color w:val="000000"/>
        </w:rPr>
        <w:t xml:space="preserve"> these instructions carefully. </w:t>
      </w:r>
      <w:r w:rsidR="005763AD">
        <w:t>Use this template (</w:t>
      </w:r>
      <w:r w:rsidR="00BB09E6">
        <w:t>ECWM</w:t>
      </w:r>
      <w:r w:rsidR="00C932F6">
        <w:t>10</w:t>
      </w:r>
      <w:r w:rsidR="00BB09E6">
        <w:t>_2</w:t>
      </w:r>
      <w:r w:rsidR="00C932F6">
        <w:t>02</w:t>
      </w:r>
      <w:r w:rsidR="009B2077">
        <w:t>2</w:t>
      </w:r>
      <w:r w:rsidR="005763AD" w:rsidRPr="007869D1">
        <w:t>_Paper_template.doc</w:t>
      </w:r>
      <w:r w:rsidR="005763AD">
        <w:t xml:space="preserve">) for preparation of the manuscript, preferably by writing directly and replacing this text. </w:t>
      </w:r>
      <w:r w:rsidR="00520FAD">
        <w:t xml:space="preserve">This document is formatted according to the guidelines. </w:t>
      </w:r>
      <w:r w:rsidR="005763AD" w:rsidRPr="005549BB">
        <w:rPr>
          <w:color w:val="000000"/>
        </w:rPr>
        <w:t xml:space="preserve">If you choose to cut and paste you must paste Unformatted, or otherwise make sure that the final format corresponds to that of the template. </w:t>
      </w:r>
      <w:r w:rsidR="00520FAD" w:rsidRPr="009D0706">
        <w:rPr>
          <w:b/>
        </w:rPr>
        <w:t>Please prepare your manuscript using ‘MS Word’</w:t>
      </w:r>
      <w:r w:rsidR="00C932F6">
        <w:rPr>
          <w:b/>
        </w:rPr>
        <w:t xml:space="preserve"> and NOT as a pdf</w:t>
      </w:r>
      <w:r w:rsidR="00520FAD">
        <w:t xml:space="preserve">, if this is not possible contact the proceedings editor. </w:t>
      </w:r>
      <w:r w:rsidR="005763AD">
        <w:rPr>
          <w:color w:val="000000"/>
        </w:rPr>
        <w:t>Your manuscript</w:t>
      </w:r>
      <w:r w:rsidR="006F1E3F" w:rsidRPr="005549BB">
        <w:rPr>
          <w:color w:val="000000"/>
        </w:rPr>
        <w:t xml:space="preserve"> should be submitted electronically </w:t>
      </w:r>
      <w:r w:rsidR="005763AD">
        <w:rPr>
          <w:color w:val="000000"/>
        </w:rPr>
        <w:t xml:space="preserve">as an e-mail attachment </w:t>
      </w:r>
      <w:r w:rsidR="006F1E3F" w:rsidRPr="005549BB">
        <w:rPr>
          <w:color w:val="000000"/>
        </w:rPr>
        <w:t>to</w:t>
      </w:r>
      <w:r w:rsidR="0006552B">
        <w:rPr>
          <w:color w:val="000000"/>
        </w:rPr>
        <w:t xml:space="preserve"> </w:t>
      </w:r>
      <w:hyperlink r:id="rId6" w:history="1">
        <w:r w:rsidR="0006552B" w:rsidRPr="00EB6964">
          <w:rPr>
            <w:rStyle w:val="Lienhypertexte"/>
          </w:rPr>
          <w:t>ecwm10@sciencesconf.org</w:t>
        </w:r>
      </w:hyperlink>
      <w:r w:rsidR="0006552B">
        <w:rPr>
          <w:color w:val="000000"/>
        </w:rPr>
        <w:t xml:space="preserve"> </w:t>
      </w:r>
      <w:r w:rsidR="00BB09E6">
        <w:rPr>
          <w:color w:val="000000"/>
        </w:rPr>
        <w:t xml:space="preserve">no later than </w:t>
      </w:r>
      <w:r w:rsidR="00C8218F">
        <w:rPr>
          <w:b/>
          <w:color w:val="000000"/>
        </w:rPr>
        <w:t>31 December 2021</w:t>
      </w:r>
      <w:r w:rsidR="006F1E3F" w:rsidRPr="005549BB">
        <w:rPr>
          <w:color w:val="000000"/>
        </w:rPr>
        <w:t xml:space="preserve">. Papers received after this date </w:t>
      </w:r>
      <w:r w:rsidR="00C932F6">
        <w:rPr>
          <w:color w:val="000000"/>
        </w:rPr>
        <w:t>may</w:t>
      </w:r>
      <w:r w:rsidR="006F1E3F" w:rsidRPr="005549BB">
        <w:rPr>
          <w:color w:val="000000"/>
        </w:rPr>
        <w:t xml:space="preserve"> not be considered. After submission, an acknowledgement of receipt will be sent within 3 working days. </w:t>
      </w:r>
      <w:r w:rsidR="00520FAD">
        <w:t>Please contact the organi</w:t>
      </w:r>
      <w:r w:rsidR="00B21B93">
        <w:t>s</w:t>
      </w:r>
      <w:r w:rsidR="00520FAD">
        <w:t xml:space="preserve">ers if you wish to submit your paper by mail on a floppy disc, zip disc, or CD. </w:t>
      </w:r>
      <w:r w:rsidRPr="005549BB">
        <w:rPr>
          <w:color w:val="000000"/>
        </w:rPr>
        <w:t xml:space="preserve">Please make every effort to limit the file size of your manuscript (in particular by reducing the </w:t>
      </w:r>
      <w:r w:rsidR="00180488" w:rsidRPr="005549BB">
        <w:rPr>
          <w:color w:val="000000"/>
        </w:rPr>
        <w:t xml:space="preserve">file </w:t>
      </w:r>
      <w:r w:rsidRPr="005549BB">
        <w:rPr>
          <w:color w:val="000000"/>
        </w:rPr>
        <w:t>size of pictures), as this will greatly help the work of the editors in prepari</w:t>
      </w:r>
      <w:r w:rsidR="004252CF" w:rsidRPr="005549BB">
        <w:rPr>
          <w:color w:val="000000"/>
        </w:rPr>
        <w:t xml:space="preserve">ng the conference proceedings. </w:t>
      </w:r>
      <w:r w:rsidRPr="005549BB">
        <w:rPr>
          <w:color w:val="000000"/>
        </w:rPr>
        <w:t>All figures and tables should be embedded in the manuscript where possible. If this is not possible, the</w:t>
      </w:r>
      <w:r w:rsidR="00CD745C" w:rsidRPr="005549BB">
        <w:rPr>
          <w:color w:val="000000"/>
        </w:rPr>
        <w:t>n</w:t>
      </w:r>
      <w:r w:rsidRPr="005549BB">
        <w:rPr>
          <w:color w:val="000000"/>
        </w:rPr>
        <w:t xml:space="preserve"> please supply good quality images by mail with a copy of the manuscript, clearly indicating where the figures, diagrams</w:t>
      </w:r>
      <w:r w:rsidR="00010FEE" w:rsidRPr="005549BB">
        <w:rPr>
          <w:color w:val="000000"/>
        </w:rPr>
        <w:t>,</w:t>
      </w:r>
      <w:r w:rsidRPr="005549BB">
        <w:rPr>
          <w:color w:val="000000"/>
        </w:rPr>
        <w:t xml:space="preserve"> </w:t>
      </w:r>
      <w:r w:rsidRPr="005549BB">
        <w:rPr>
          <w:i/>
          <w:color w:val="000000"/>
        </w:rPr>
        <w:t>etc</w:t>
      </w:r>
      <w:r w:rsidRPr="005549BB">
        <w:rPr>
          <w:color w:val="000000"/>
        </w:rPr>
        <w:t xml:space="preserve">. are to be placed and ensure that each figure is labelled clearly </w:t>
      </w:r>
      <w:r w:rsidR="007853EB" w:rsidRPr="005549BB">
        <w:rPr>
          <w:color w:val="000000"/>
        </w:rPr>
        <w:t>o</w:t>
      </w:r>
      <w:r w:rsidRPr="005549BB">
        <w:rPr>
          <w:color w:val="000000"/>
        </w:rPr>
        <w:t>n the back with au</w:t>
      </w:r>
      <w:r w:rsidR="00126E87" w:rsidRPr="005549BB">
        <w:rPr>
          <w:color w:val="000000"/>
        </w:rPr>
        <w:t xml:space="preserve">thor’s name and figure number. </w:t>
      </w:r>
      <w:r w:rsidRPr="005549BB">
        <w:rPr>
          <w:color w:val="000000"/>
        </w:rPr>
        <w:t>The abstract should be no longer than 350 words and be a single paragraph.</w:t>
      </w:r>
      <w:r w:rsidR="00604BAA" w:rsidRPr="005549BB">
        <w:rPr>
          <w:color w:val="000000"/>
        </w:rPr>
        <w:t xml:space="preserve"> </w:t>
      </w:r>
    </w:p>
    <w:p w14:paraId="7602B191" w14:textId="77777777" w:rsidR="009860EE" w:rsidRPr="005549BB" w:rsidRDefault="009860EE">
      <w:pPr>
        <w:pStyle w:val="ECWMSectionheading"/>
        <w:rPr>
          <w:color w:val="000000"/>
        </w:rPr>
      </w:pPr>
      <w:r w:rsidRPr="005549BB">
        <w:rPr>
          <w:color w:val="000000"/>
        </w:rPr>
        <w:t>introduction</w:t>
      </w:r>
    </w:p>
    <w:p w14:paraId="6062F991" w14:textId="77777777" w:rsidR="009860EE" w:rsidRPr="005549BB" w:rsidRDefault="00D916D0" w:rsidP="009E2C83">
      <w:pPr>
        <w:pStyle w:val="ECWMBodytext"/>
        <w:rPr>
          <w:color w:val="000000"/>
        </w:rPr>
      </w:pPr>
      <w:r w:rsidRPr="005549BB">
        <w:rPr>
          <w:color w:val="000000"/>
        </w:rPr>
        <w:t>All manuscripts must be in English</w:t>
      </w:r>
      <w:r w:rsidR="00F36BB8" w:rsidRPr="005549BB">
        <w:rPr>
          <w:color w:val="000000"/>
        </w:rPr>
        <w:t xml:space="preserve"> and use SI units. </w:t>
      </w:r>
      <w:r w:rsidRPr="005549BB">
        <w:rPr>
          <w:color w:val="000000"/>
        </w:rPr>
        <w:t xml:space="preserve">The organisers of the </w:t>
      </w:r>
      <w:r w:rsidR="00C932F6">
        <w:rPr>
          <w:i/>
          <w:color w:val="000000"/>
        </w:rPr>
        <w:t>T</w:t>
      </w:r>
      <w:r w:rsidR="00BB09E6">
        <w:rPr>
          <w:i/>
          <w:color w:val="000000"/>
        </w:rPr>
        <w:t>enth</w:t>
      </w:r>
      <w:r w:rsidR="001518AC" w:rsidRPr="005549BB">
        <w:rPr>
          <w:i/>
          <w:color w:val="000000"/>
        </w:rPr>
        <w:t xml:space="preserve"> </w:t>
      </w:r>
      <w:r w:rsidRPr="005549BB">
        <w:rPr>
          <w:i/>
          <w:color w:val="000000"/>
        </w:rPr>
        <w:t xml:space="preserve">European Conference on Wood Modification </w:t>
      </w:r>
      <w:r w:rsidRPr="005549BB">
        <w:rPr>
          <w:color w:val="000000"/>
        </w:rPr>
        <w:t>assume that the manuscript authors grant us the copyright to use the manuscript in the proceedings.</w:t>
      </w:r>
      <w:r w:rsidR="00F36BB8" w:rsidRPr="005549BB">
        <w:rPr>
          <w:color w:val="000000"/>
        </w:rPr>
        <w:t xml:space="preserve"> </w:t>
      </w:r>
      <w:r w:rsidR="00280068" w:rsidRPr="005549BB">
        <w:rPr>
          <w:color w:val="000000"/>
        </w:rPr>
        <w:t>Should authors use tables or figures from other publications, they must ensure that they have obtained the copyright</w:t>
      </w:r>
      <w:r w:rsidR="007854DE" w:rsidRPr="005549BB">
        <w:rPr>
          <w:color w:val="000000"/>
        </w:rPr>
        <w:t xml:space="preserve"> permission</w:t>
      </w:r>
      <w:r w:rsidR="00126E87" w:rsidRPr="005549BB">
        <w:rPr>
          <w:color w:val="000000"/>
        </w:rPr>
        <w:t xml:space="preserve"> from the publishers. </w:t>
      </w:r>
      <w:r w:rsidR="00280068" w:rsidRPr="005549BB">
        <w:rPr>
          <w:b/>
          <w:color w:val="000000"/>
        </w:rPr>
        <w:t>The margins and formatting are set in the template and in this document,</w:t>
      </w:r>
      <w:r w:rsidR="005E5019" w:rsidRPr="005549BB">
        <w:rPr>
          <w:b/>
          <w:color w:val="000000"/>
        </w:rPr>
        <w:t xml:space="preserve"> </w:t>
      </w:r>
      <w:r w:rsidR="00280068" w:rsidRPr="005549BB">
        <w:rPr>
          <w:b/>
          <w:i/>
          <w:color w:val="000000"/>
        </w:rPr>
        <w:t>please do not alter the formatting in any way</w:t>
      </w:r>
      <w:r w:rsidR="005E5019" w:rsidRPr="005549BB">
        <w:rPr>
          <w:b/>
          <w:color w:val="000000"/>
        </w:rPr>
        <w:t>.</w:t>
      </w:r>
      <w:r w:rsidR="005E5019" w:rsidRPr="005549BB">
        <w:rPr>
          <w:color w:val="000000"/>
        </w:rPr>
        <w:t xml:space="preserve"> </w:t>
      </w:r>
      <w:r w:rsidR="00280068" w:rsidRPr="005549BB">
        <w:rPr>
          <w:color w:val="000000"/>
        </w:rPr>
        <w:t>If text is pasted into the template, then please ensure it does not contain hidden formatting</w:t>
      </w:r>
      <w:r w:rsidR="00365981" w:rsidRPr="005549BB">
        <w:rPr>
          <w:color w:val="000000"/>
        </w:rPr>
        <w:t xml:space="preserve"> (use the clear formatting command before pasting)</w:t>
      </w:r>
      <w:r w:rsidR="00280068" w:rsidRPr="005549BB">
        <w:rPr>
          <w:color w:val="000000"/>
        </w:rPr>
        <w:t>.</w:t>
      </w:r>
      <w:r w:rsidR="00F36BB8" w:rsidRPr="005549BB">
        <w:rPr>
          <w:color w:val="000000"/>
        </w:rPr>
        <w:t xml:space="preserve"> </w:t>
      </w:r>
      <w:r w:rsidR="008065EB" w:rsidRPr="005549BB">
        <w:rPr>
          <w:color w:val="000000"/>
        </w:rPr>
        <w:t xml:space="preserve">Use </w:t>
      </w:r>
      <w:r w:rsidR="008065EB" w:rsidRPr="005549BB">
        <w:rPr>
          <w:i/>
          <w:color w:val="000000"/>
        </w:rPr>
        <w:t xml:space="preserve">italic </w:t>
      </w:r>
      <w:r w:rsidR="008065EB" w:rsidRPr="005549BB">
        <w:rPr>
          <w:color w:val="000000"/>
        </w:rPr>
        <w:t>for emphasising text, not boldface, nor capitals, nor underlining.</w:t>
      </w:r>
      <w:r w:rsidR="00F36BB8" w:rsidRPr="005549BB">
        <w:rPr>
          <w:color w:val="000000"/>
        </w:rPr>
        <w:t xml:space="preserve"> </w:t>
      </w:r>
      <w:r w:rsidR="00BA67A6" w:rsidRPr="005549BB">
        <w:rPr>
          <w:color w:val="000000"/>
        </w:rPr>
        <w:t xml:space="preserve">Botanical names should be in italics, as should </w:t>
      </w:r>
      <w:r w:rsidR="00BA67A6" w:rsidRPr="005549BB">
        <w:rPr>
          <w:i/>
          <w:color w:val="000000"/>
        </w:rPr>
        <w:t>et al</w:t>
      </w:r>
      <w:r w:rsidR="00BA67A6" w:rsidRPr="005549BB">
        <w:rPr>
          <w:color w:val="000000"/>
        </w:rPr>
        <w:t>.</w:t>
      </w:r>
      <w:r w:rsidR="00C161C9" w:rsidRPr="005549BB">
        <w:rPr>
          <w:color w:val="000000"/>
        </w:rPr>
        <w:t>,</w:t>
      </w:r>
      <w:r w:rsidR="00BA67A6" w:rsidRPr="005549BB">
        <w:rPr>
          <w:color w:val="000000"/>
        </w:rPr>
        <w:t xml:space="preserve"> </w:t>
      </w:r>
      <w:r w:rsidR="00BA67A6" w:rsidRPr="005549BB">
        <w:rPr>
          <w:i/>
          <w:color w:val="000000"/>
        </w:rPr>
        <w:t>e.g</w:t>
      </w:r>
      <w:r w:rsidR="00BA67A6" w:rsidRPr="005549BB">
        <w:rPr>
          <w:color w:val="000000"/>
        </w:rPr>
        <w:t>.</w:t>
      </w:r>
      <w:r w:rsidR="00C161C9" w:rsidRPr="005549BB">
        <w:rPr>
          <w:color w:val="000000"/>
        </w:rPr>
        <w:t>,</w:t>
      </w:r>
      <w:r w:rsidR="00BA67A6" w:rsidRPr="005549BB">
        <w:rPr>
          <w:color w:val="000000"/>
        </w:rPr>
        <w:t xml:space="preserve"> </w:t>
      </w:r>
      <w:r w:rsidR="00E05C66">
        <w:rPr>
          <w:color w:val="000000"/>
        </w:rPr>
        <w:t>e</w:t>
      </w:r>
      <w:r w:rsidR="00BA67A6" w:rsidRPr="005549BB">
        <w:rPr>
          <w:i/>
          <w:color w:val="000000"/>
        </w:rPr>
        <w:t>n vacuo</w:t>
      </w:r>
      <w:r w:rsidR="00BA67A6" w:rsidRPr="005549BB">
        <w:rPr>
          <w:color w:val="000000"/>
        </w:rPr>
        <w:t xml:space="preserve">, </w:t>
      </w:r>
      <w:r w:rsidR="00BA67A6" w:rsidRPr="005549BB">
        <w:rPr>
          <w:i/>
          <w:color w:val="000000"/>
        </w:rPr>
        <w:t>etc</w:t>
      </w:r>
      <w:r w:rsidR="00BA67A6" w:rsidRPr="005549BB">
        <w:rPr>
          <w:color w:val="000000"/>
        </w:rPr>
        <w:t xml:space="preserve">. </w:t>
      </w:r>
      <w:r w:rsidR="00F95FA0" w:rsidRPr="00E05C66">
        <w:rPr>
          <w:b/>
          <w:iCs/>
          <w:color w:val="000000"/>
        </w:rPr>
        <w:t>Please do not use page numbering</w:t>
      </w:r>
      <w:r w:rsidR="00F95FA0" w:rsidRPr="005549BB">
        <w:rPr>
          <w:color w:val="000000"/>
        </w:rPr>
        <w:t>, this will be done by the proceedings publisher.</w:t>
      </w:r>
      <w:r w:rsidR="00F36BB8" w:rsidRPr="005549BB">
        <w:rPr>
          <w:color w:val="000000"/>
        </w:rPr>
        <w:t xml:space="preserve"> </w:t>
      </w:r>
      <w:r w:rsidR="00D72B21" w:rsidRPr="00E05C66">
        <w:rPr>
          <w:b/>
          <w:color w:val="000000"/>
        </w:rPr>
        <w:t xml:space="preserve">The page limit for full presentations is </w:t>
      </w:r>
      <w:r w:rsidR="0006552B">
        <w:rPr>
          <w:b/>
          <w:i/>
          <w:color w:val="000000"/>
          <w:highlight w:val="yellow"/>
        </w:rPr>
        <w:t>8</w:t>
      </w:r>
      <w:r w:rsidR="00D72B21" w:rsidRPr="00C932F6">
        <w:rPr>
          <w:b/>
          <w:i/>
          <w:color w:val="000000"/>
          <w:highlight w:val="yellow"/>
        </w:rPr>
        <w:t xml:space="preserve"> pages</w:t>
      </w:r>
      <w:r w:rsidR="006B1D0C" w:rsidRPr="00E05C66">
        <w:rPr>
          <w:b/>
          <w:color w:val="000000"/>
        </w:rPr>
        <w:t xml:space="preserve"> and for posters is</w:t>
      </w:r>
      <w:r w:rsidR="00D72B21" w:rsidRPr="00E05C66">
        <w:rPr>
          <w:b/>
          <w:color w:val="000000"/>
        </w:rPr>
        <w:t xml:space="preserve"> </w:t>
      </w:r>
      <w:r w:rsidR="0006552B">
        <w:rPr>
          <w:b/>
          <w:i/>
          <w:color w:val="000000"/>
          <w:highlight w:val="yellow"/>
        </w:rPr>
        <w:t>4</w:t>
      </w:r>
      <w:r w:rsidR="00D72B21" w:rsidRPr="00C932F6">
        <w:rPr>
          <w:b/>
          <w:i/>
          <w:color w:val="000000"/>
          <w:highlight w:val="yellow"/>
        </w:rPr>
        <w:t xml:space="preserve"> pages</w:t>
      </w:r>
      <w:r w:rsidR="00D72B21" w:rsidRPr="00E05C66">
        <w:rPr>
          <w:b/>
          <w:color w:val="000000"/>
        </w:rPr>
        <w:t>.</w:t>
      </w:r>
      <w:r w:rsidR="00F36BB8" w:rsidRPr="00E05C66">
        <w:rPr>
          <w:b/>
          <w:color w:val="000000"/>
        </w:rPr>
        <w:t xml:space="preserve"> </w:t>
      </w:r>
      <w:r w:rsidR="00D72B21" w:rsidRPr="00E05C66">
        <w:rPr>
          <w:b/>
          <w:i/>
          <w:color w:val="000000"/>
        </w:rPr>
        <w:lastRenderedPageBreak/>
        <w:t>Please do not exceed these page limits</w:t>
      </w:r>
      <w:r w:rsidR="00D72B21" w:rsidRPr="00E05C66">
        <w:rPr>
          <w:b/>
          <w:color w:val="000000"/>
        </w:rPr>
        <w:t>.</w:t>
      </w:r>
      <w:r w:rsidR="00F36BB8" w:rsidRPr="00E05C66">
        <w:rPr>
          <w:b/>
          <w:color w:val="000000"/>
        </w:rPr>
        <w:t xml:space="preserve"> </w:t>
      </w:r>
      <w:r w:rsidR="00604BAA" w:rsidRPr="005549BB">
        <w:rPr>
          <w:color w:val="000000"/>
        </w:rPr>
        <w:t>Although it may be difficult for you to fit everything in the paper that you may wish, it is important that you can carry the confere</w:t>
      </w:r>
      <w:r w:rsidR="005E5019" w:rsidRPr="005549BB">
        <w:rPr>
          <w:color w:val="000000"/>
        </w:rPr>
        <w:t xml:space="preserve">nce proceedings home with you! </w:t>
      </w:r>
      <w:r w:rsidR="00E05C66">
        <w:t>The supplied template should be used to prepare your manuscript, but for the manuscripts for posters, the use of the named headings as given is not obligatory. For manuscripts associated with the full scientific presentations, please adhere to the given named headings wherever possible.</w:t>
      </w:r>
    </w:p>
    <w:p w14:paraId="500D0D1C" w14:textId="77777777" w:rsidR="009860EE" w:rsidRPr="005549BB" w:rsidRDefault="00FA61ED">
      <w:pPr>
        <w:pStyle w:val="ECWMBodytext"/>
        <w:rPr>
          <w:color w:val="000000"/>
        </w:rPr>
      </w:pPr>
      <w:r w:rsidRPr="00FA61ED">
        <w:rPr>
          <w:color w:val="000000"/>
        </w:rPr>
        <w:t>O</w:t>
      </w:r>
      <w:r>
        <w:rPr>
          <w:color w:val="000000"/>
        </w:rPr>
        <w:t>rganisation of the text. P</w:t>
      </w:r>
      <w:r w:rsidR="00F95FA0" w:rsidRPr="005549BB">
        <w:rPr>
          <w:color w:val="000000"/>
        </w:rPr>
        <w:t>lease adhere to the format given in the template wherever possible.</w:t>
      </w:r>
      <w:r w:rsidR="00F36BB8" w:rsidRPr="005549BB">
        <w:rPr>
          <w:color w:val="000000"/>
        </w:rPr>
        <w:t xml:space="preserve"> </w:t>
      </w:r>
      <w:r w:rsidR="00F95FA0" w:rsidRPr="005549BB">
        <w:rPr>
          <w:color w:val="000000"/>
        </w:rPr>
        <w:t>Main level headings should use the style ‘ECWM SECTION HEADING’.</w:t>
      </w:r>
    </w:p>
    <w:p w14:paraId="1FBCD86B" w14:textId="77777777" w:rsidR="00F95FA0" w:rsidRPr="005549BB" w:rsidRDefault="00F95FA0" w:rsidP="00F95FA0">
      <w:pPr>
        <w:pStyle w:val="ECWMsubheading1"/>
        <w:rPr>
          <w:color w:val="000000"/>
        </w:rPr>
      </w:pPr>
      <w:r w:rsidRPr="005549BB">
        <w:rPr>
          <w:color w:val="000000"/>
        </w:rPr>
        <w:t>Second level headings</w:t>
      </w:r>
    </w:p>
    <w:p w14:paraId="2AC75445" w14:textId="77777777" w:rsidR="00F95FA0" w:rsidRPr="005549BB" w:rsidRDefault="00F95FA0" w:rsidP="00F95FA0">
      <w:pPr>
        <w:pStyle w:val="ECWMBodytext"/>
        <w:rPr>
          <w:color w:val="000000"/>
        </w:rPr>
      </w:pPr>
      <w:r w:rsidRPr="005549BB">
        <w:rPr>
          <w:color w:val="000000"/>
        </w:rPr>
        <w:t>These should use the style ‘ECWM subheading 1’</w:t>
      </w:r>
    </w:p>
    <w:p w14:paraId="3BF894E9" w14:textId="77777777" w:rsidR="00F95FA0" w:rsidRPr="005549BB" w:rsidRDefault="00F95FA0" w:rsidP="00F95FA0">
      <w:pPr>
        <w:pStyle w:val="ECWMsubheading2"/>
        <w:rPr>
          <w:color w:val="000000"/>
        </w:rPr>
      </w:pPr>
      <w:r w:rsidRPr="005549BB">
        <w:rPr>
          <w:color w:val="000000"/>
        </w:rPr>
        <w:t>Third level headings</w:t>
      </w:r>
    </w:p>
    <w:p w14:paraId="4A75912D" w14:textId="77777777" w:rsidR="00F95FA0" w:rsidRPr="005549BB" w:rsidRDefault="00F95FA0" w:rsidP="00F95FA0">
      <w:pPr>
        <w:pStyle w:val="ECWMBodytext"/>
        <w:rPr>
          <w:color w:val="000000"/>
        </w:rPr>
      </w:pPr>
      <w:r w:rsidRPr="005549BB">
        <w:rPr>
          <w:color w:val="000000"/>
        </w:rPr>
        <w:t>These should use the style ‘ECWM subheading 2’.</w:t>
      </w:r>
      <w:r w:rsidR="00F36BB8" w:rsidRPr="005549BB">
        <w:rPr>
          <w:color w:val="000000"/>
        </w:rPr>
        <w:t xml:space="preserve"> </w:t>
      </w:r>
      <w:r w:rsidRPr="005549BB">
        <w:rPr>
          <w:color w:val="000000"/>
        </w:rPr>
        <w:t>Please do not use any lower level headings.</w:t>
      </w:r>
    </w:p>
    <w:p w14:paraId="1B4F3FB8" w14:textId="77777777" w:rsidR="004B6DD0" w:rsidRPr="005549BB" w:rsidRDefault="004B6DD0" w:rsidP="004B6DD0">
      <w:pPr>
        <w:pStyle w:val="ECWMsubheading1"/>
        <w:rPr>
          <w:color w:val="000000"/>
        </w:rPr>
      </w:pPr>
      <w:r w:rsidRPr="005549BB">
        <w:rPr>
          <w:color w:val="000000"/>
        </w:rPr>
        <w:t>Footnotes</w:t>
      </w:r>
    </w:p>
    <w:p w14:paraId="4A4C3D8D" w14:textId="77777777" w:rsidR="004B6DD0" w:rsidRPr="005549BB" w:rsidRDefault="004B6DD0" w:rsidP="004B6DD0">
      <w:pPr>
        <w:pStyle w:val="ECWMBodytext"/>
        <w:rPr>
          <w:color w:val="000000"/>
        </w:rPr>
      </w:pPr>
      <w:r w:rsidRPr="005549BB">
        <w:rPr>
          <w:color w:val="000000"/>
        </w:rPr>
        <w:t>Please do not use footnotes, if necessary use a superscript number and refer to that at the end of the text before the references.</w:t>
      </w:r>
    </w:p>
    <w:p w14:paraId="69E21D8A" w14:textId="77777777" w:rsidR="004B6DD0" w:rsidRPr="005549BB" w:rsidRDefault="004B6DD0" w:rsidP="004B6DD0">
      <w:pPr>
        <w:pStyle w:val="ECWMsubheading1"/>
        <w:rPr>
          <w:color w:val="000000"/>
        </w:rPr>
      </w:pPr>
      <w:r w:rsidRPr="005549BB">
        <w:rPr>
          <w:color w:val="000000"/>
        </w:rPr>
        <w:t>Tables</w:t>
      </w:r>
    </w:p>
    <w:p w14:paraId="229436BD" w14:textId="77777777" w:rsidR="004B6DD0" w:rsidRPr="005549BB" w:rsidRDefault="00013F63" w:rsidP="004B6DD0">
      <w:pPr>
        <w:pStyle w:val="ECWMBodytext"/>
        <w:rPr>
          <w:color w:val="000000"/>
        </w:rPr>
      </w:pPr>
      <w:r w:rsidRPr="005549BB">
        <w:rPr>
          <w:color w:val="000000"/>
        </w:rPr>
        <w:t xml:space="preserve">Refer to table in the text as (Table 1, Table </w:t>
      </w:r>
      <w:proofErr w:type="gramStart"/>
      <w:r w:rsidRPr="005549BB">
        <w:rPr>
          <w:color w:val="000000"/>
        </w:rPr>
        <w:t>2,…</w:t>
      </w:r>
      <w:proofErr w:type="gramEnd"/>
      <w:r w:rsidRPr="005549BB">
        <w:rPr>
          <w:color w:val="000000"/>
        </w:rPr>
        <w:t>.).</w:t>
      </w:r>
      <w:r w:rsidR="00F36BB8" w:rsidRPr="005549BB">
        <w:rPr>
          <w:color w:val="000000"/>
        </w:rPr>
        <w:t xml:space="preserve"> </w:t>
      </w:r>
      <w:r w:rsidRPr="005549BB">
        <w:rPr>
          <w:color w:val="000000"/>
        </w:rPr>
        <w:t>Tables should be presented in the text, but with a space above and below, so as to avoid confusion with the text.</w:t>
      </w:r>
      <w:r w:rsidR="00F36BB8" w:rsidRPr="005549BB">
        <w:rPr>
          <w:color w:val="000000"/>
        </w:rPr>
        <w:t xml:space="preserve"> </w:t>
      </w:r>
      <w:r w:rsidR="00966EF5" w:rsidRPr="005549BB">
        <w:rPr>
          <w:color w:val="000000"/>
        </w:rPr>
        <w:t>A descriptive title should be placed above the table (use style 'ECWM table title’).</w:t>
      </w:r>
      <w:r w:rsidR="00F36BB8" w:rsidRPr="005549BB">
        <w:rPr>
          <w:color w:val="000000"/>
        </w:rPr>
        <w:t xml:space="preserve"> </w:t>
      </w:r>
      <w:r w:rsidR="00966EF5" w:rsidRPr="005549BB">
        <w:rPr>
          <w:color w:val="000000"/>
        </w:rPr>
        <w:t>Units should be given in square brackets.</w:t>
      </w:r>
      <w:r w:rsidR="00F36BB8" w:rsidRPr="005549BB">
        <w:rPr>
          <w:color w:val="000000"/>
        </w:rPr>
        <w:t xml:space="preserve"> </w:t>
      </w:r>
      <w:r w:rsidR="00966EF5" w:rsidRPr="005549BB">
        <w:rPr>
          <w:color w:val="000000"/>
        </w:rPr>
        <w:t>The font should be 10 pt. and the column headings should be in bold.</w:t>
      </w:r>
      <w:r w:rsidR="00F36BB8" w:rsidRPr="005549BB">
        <w:rPr>
          <w:color w:val="000000"/>
        </w:rPr>
        <w:t xml:space="preserve"> </w:t>
      </w:r>
      <w:r w:rsidR="00966EF5" w:rsidRPr="005549BB">
        <w:rPr>
          <w:color w:val="000000"/>
        </w:rPr>
        <w:t>An example is given below (Table 1).</w:t>
      </w:r>
    </w:p>
    <w:p w14:paraId="2B04B0F3" w14:textId="77777777" w:rsidR="00966EF5" w:rsidRPr="005549BB" w:rsidRDefault="00966EF5" w:rsidP="004B6DD0">
      <w:pPr>
        <w:pStyle w:val="ECWMBodytext"/>
        <w:rPr>
          <w:color w:val="000000"/>
        </w:rPr>
      </w:pPr>
    </w:p>
    <w:p w14:paraId="6E052E45" w14:textId="77777777" w:rsidR="00966EF5" w:rsidRPr="005549BB" w:rsidRDefault="00966EF5" w:rsidP="00966EF5">
      <w:pPr>
        <w:pStyle w:val="ECWMtabletitle"/>
        <w:rPr>
          <w:color w:val="000000"/>
        </w:rPr>
      </w:pPr>
      <w:r w:rsidRPr="005549BB">
        <w:rPr>
          <w:color w:val="000000"/>
        </w:rPr>
        <w:t>Table 1:</w:t>
      </w:r>
      <w:r w:rsidR="00F36BB8" w:rsidRPr="005549BB">
        <w:rPr>
          <w:color w:val="000000"/>
        </w:rPr>
        <w:t xml:space="preserve"> </w:t>
      </w:r>
      <w:r w:rsidRPr="005549BB">
        <w:rPr>
          <w:color w:val="000000"/>
        </w:rPr>
        <w:t>Results of test</w:t>
      </w:r>
    </w:p>
    <w:tbl>
      <w:tblPr>
        <w:tblW w:w="0" w:type="auto"/>
        <w:tblLook w:val="01E0" w:firstRow="1" w:lastRow="1" w:firstColumn="1" w:lastColumn="1" w:noHBand="0" w:noVBand="0"/>
      </w:tblPr>
      <w:tblGrid>
        <w:gridCol w:w="1703"/>
        <w:gridCol w:w="1704"/>
        <w:gridCol w:w="1704"/>
        <w:gridCol w:w="1705"/>
        <w:gridCol w:w="1705"/>
      </w:tblGrid>
      <w:tr w:rsidR="00804D4F" w:rsidRPr="005549BB" w14:paraId="7C7DC6E8" w14:textId="77777777" w:rsidTr="00C510D0">
        <w:tc>
          <w:tcPr>
            <w:tcW w:w="1704" w:type="dxa"/>
            <w:tcBorders>
              <w:top w:val="single" w:sz="4" w:space="0" w:color="auto"/>
              <w:bottom w:val="single" w:sz="4" w:space="0" w:color="auto"/>
            </w:tcBorders>
          </w:tcPr>
          <w:p w14:paraId="57CCFEA8" w14:textId="77777777" w:rsidR="00804D4F" w:rsidRPr="005549BB" w:rsidRDefault="00804D4F" w:rsidP="00C510D0">
            <w:pPr>
              <w:pStyle w:val="ECWMBodytext"/>
              <w:jc w:val="center"/>
              <w:rPr>
                <w:b/>
                <w:color w:val="000000"/>
                <w:sz w:val="20"/>
                <w:szCs w:val="20"/>
                <w:vertAlign w:val="superscript"/>
              </w:rPr>
            </w:pPr>
            <w:r w:rsidRPr="005549BB">
              <w:rPr>
                <w:b/>
                <w:color w:val="000000"/>
                <w:sz w:val="20"/>
                <w:szCs w:val="20"/>
              </w:rPr>
              <w:t>Sample</w:t>
            </w:r>
          </w:p>
        </w:tc>
        <w:tc>
          <w:tcPr>
            <w:tcW w:w="1704" w:type="dxa"/>
            <w:tcBorders>
              <w:top w:val="single" w:sz="4" w:space="0" w:color="auto"/>
              <w:bottom w:val="single" w:sz="4" w:space="0" w:color="auto"/>
            </w:tcBorders>
          </w:tcPr>
          <w:p w14:paraId="6E525AF4" w14:textId="77777777" w:rsidR="00804D4F" w:rsidRPr="005549BB" w:rsidRDefault="00804D4F" w:rsidP="00C510D0">
            <w:pPr>
              <w:pStyle w:val="ECWMBodytext"/>
              <w:jc w:val="center"/>
              <w:rPr>
                <w:b/>
                <w:color w:val="000000"/>
                <w:sz w:val="20"/>
                <w:szCs w:val="20"/>
              </w:rPr>
            </w:pPr>
            <w:r w:rsidRPr="005549BB">
              <w:rPr>
                <w:b/>
                <w:color w:val="000000"/>
                <w:sz w:val="20"/>
                <w:szCs w:val="20"/>
              </w:rPr>
              <w:t>Width [mm]</w:t>
            </w:r>
          </w:p>
        </w:tc>
        <w:tc>
          <w:tcPr>
            <w:tcW w:w="1704" w:type="dxa"/>
            <w:tcBorders>
              <w:top w:val="single" w:sz="4" w:space="0" w:color="auto"/>
              <w:bottom w:val="single" w:sz="4" w:space="0" w:color="auto"/>
            </w:tcBorders>
          </w:tcPr>
          <w:p w14:paraId="6878405E" w14:textId="77777777" w:rsidR="00804D4F" w:rsidRPr="005549BB" w:rsidRDefault="00804D4F" w:rsidP="00C510D0">
            <w:pPr>
              <w:pStyle w:val="ECWMBodytext"/>
              <w:jc w:val="center"/>
              <w:rPr>
                <w:b/>
                <w:color w:val="000000"/>
                <w:sz w:val="20"/>
                <w:szCs w:val="20"/>
              </w:rPr>
            </w:pPr>
            <w:r w:rsidRPr="005549BB">
              <w:rPr>
                <w:b/>
                <w:color w:val="000000"/>
                <w:sz w:val="20"/>
                <w:szCs w:val="20"/>
              </w:rPr>
              <w:t>Height [mm]</w:t>
            </w:r>
          </w:p>
        </w:tc>
        <w:tc>
          <w:tcPr>
            <w:tcW w:w="1705" w:type="dxa"/>
            <w:tcBorders>
              <w:top w:val="single" w:sz="4" w:space="0" w:color="auto"/>
              <w:bottom w:val="single" w:sz="4" w:space="0" w:color="auto"/>
            </w:tcBorders>
          </w:tcPr>
          <w:p w14:paraId="684A4E8E" w14:textId="77777777" w:rsidR="00804D4F" w:rsidRPr="005549BB" w:rsidRDefault="00804D4F" w:rsidP="00C510D0">
            <w:pPr>
              <w:pStyle w:val="ECWMBodytext"/>
              <w:jc w:val="center"/>
              <w:rPr>
                <w:b/>
                <w:color w:val="000000"/>
                <w:sz w:val="20"/>
                <w:szCs w:val="20"/>
              </w:rPr>
            </w:pPr>
            <w:r w:rsidRPr="005549BB">
              <w:rPr>
                <w:b/>
                <w:color w:val="000000"/>
                <w:sz w:val="20"/>
                <w:szCs w:val="20"/>
              </w:rPr>
              <w:t>Weight [g]</w:t>
            </w:r>
          </w:p>
        </w:tc>
        <w:tc>
          <w:tcPr>
            <w:tcW w:w="1705" w:type="dxa"/>
            <w:tcBorders>
              <w:top w:val="single" w:sz="4" w:space="0" w:color="auto"/>
              <w:bottom w:val="single" w:sz="4" w:space="0" w:color="auto"/>
            </w:tcBorders>
          </w:tcPr>
          <w:p w14:paraId="05B499D2" w14:textId="77777777" w:rsidR="00804D4F" w:rsidRPr="005549BB" w:rsidRDefault="00804D4F" w:rsidP="00C510D0">
            <w:pPr>
              <w:pStyle w:val="ECWMBodytext"/>
              <w:jc w:val="center"/>
              <w:rPr>
                <w:b/>
                <w:color w:val="000000"/>
                <w:sz w:val="20"/>
                <w:szCs w:val="20"/>
              </w:rPr>
            </w:pPr>
            <w:r w:rsidRPr="005549BB">
              <w:rPr>
                <w:b/>
                <w:color w:val="000000"/>
                <w:sz w:val="20"/>
                <w:szCs w:val="20"/>
              </w:rPr>
              <w:t>Time [s]</w:t>
            </w:r>
          </w:p>
        </w:tc>
      </w:tr>
      <w:tr w:rsidR="00804D4F" w:rsidRPr="005549BB" w14:paraId="7803130E" w14:textId="77777777" w:rsidTr="00C510D0">
        <w:tc>
          <w:tcPr>
            <w:tcW w:w="1704" w:type="dxa"/>
            <w:tcBorders>
              <w:top w:val="single" w:sz="4" w:space="0" w:color="auto"/>
            </w:tcBorders>
          </w:tcPr>
          <w:p w14:paraId="0044A646" w14:textId="77777777" w:rsidR="00804D4F" w:rsidRPr="005549BB" w:rsidRDefault="00804D4F" w:rsidP="00C510D0">
            <w:pPr>
              <w:pStyle w:val="ECWMBodytext"/>
              <w:jc w:val="center"/>
              <w:rPr>
                <w:color w:val="000000"/>
                <w:sz w:val="20"/>
                <w:szCs w:val="20"/>
                <w:vertAlign w:val="superscript"/>
              </w:rPr>
            </w:pPr>
            <w:r w:rsidRPr="005549BB">
              <w:rPr>
                <w:color w:val="000000"/>
                <w:sz w:val="20"/>
                <w:szCs w:val="20"/>
              </w:rPr>
              <w:t>1</w:t>
            </w:r>
            <w:r w:rsidRPr="005549BB">
              <w:rPr>
                <w:color w:val="000000"/>
                <w:sz w:val="20"/>
                <w:szCs w:val="20"/>
                <w:vertAlign w:val="superscript"/>
              </w:rPr>
              <w:t>a</w:t>
            </w:r>
          </w:p>
        </w:tc>
        <w:tc>
          <w:tcPr>
            <w:tcW w:w="1704" w:type="dxa"/>
            <w:tcBorders>
              <w:top w:val="single" w:sz="4" w:space="0" w:color="auto"/>
            </w:tcBorders>
          </w:tcPr>
          <w:p w14:paraId="64AB85CC" w14:textId="77777777" w:rsidR="00804D4F" w:rsidRPr="005549BB" w:rsidRDefault="00804D4F" w:rsidP="00C510D0">
            <w:pPr>
              <w:pStyle w:val="ECWMBodytext"/>
              <w:jc w:val="center"/>
              <w:rPr>
                <w:color w:val="000000"/>
                <w:sz w:val="20"/>
                <w:szCs w:val="20"/>
              </w:rPr>
            </w:pPr>
            <w:r w:rsidRPr="005549BB">
              <w:rPr>
                <w:color w:val="000000"/>
                <w:sz w:val="20"/>
                <w:szCs w:val="20"/>
              </w:rPr>
              <w:t>2</w:t>
            </w:r>
          </w:p>
        </w:tc>
        <w:tc>
          <w:tcPr>
            <w:tcW w:w="1704" w:type="dxa"/>
            <w:tcBorders>
              <w:top w:val="single" w:sz="4" w:space="0" w:color="auto"/>
            </w:tcBorders>
          </w:tcPr>
          <w:p w14:paraId="2338D00F" w14:textId="77777777" w:rsidR="00804D4F" w:rsidRPr="005549BB" w:rsidRDefault="00804D4F" w:rsidP="00C510D0">
            <w:pPr>
              <w:pStyle w:val="ECWMBodytext"/>
              <w:jc w:val="center"/>
              <w:rPr>
                <w:color w:val="000000"/>
                <w:sz w:val="20"/>
                <w:szCs w:val="20"/>
              </w:rPr>
            </w:pPr>
            <w:r w:rsidRPr="005549BB">
              <w:rPr>
                <w:color w:val="000000"/>
                <w:sz w:val="20"/>
                <w:szCs w:val="20"/>
              </w:rPr>
              <w:t>1</w:t>
            </w:r>
          </w:p>
        </w:tc>
        <w:tc>
          <w:tcPr>
            <w:tcW w:w="1705" w:type="dxa"/>
            <w:tcBorders>
              <w:top w:val="single" w:sz="4" w:space="0" w:color="auto"/>
            </w:tcBorders>
          </w:tcPr>
          <w:p w14:paraId="5592955B" w14:textId="77777777" w:rsidR="00804D4F" w:rsidRPr="005549BB" w:rsidRDefault="00804D4F" w:rsidP="00C510D0">
            <w:pPr>
              <w:pStyle w:val="ECWMBodytext"/>
              <w:jc w:val="center"/>
              <w:rPr>
                <w:color w:val="000000"/>
                <w:sz w:val="20"/>
                <w:szCs w:val="20"/>
              </w:rPr>
            </w:pPr>
            <w:r w:rsidRPr="005549BB">
              <w:rPr>
                <w:color w:val="000000"/>
                <w:sz w:val="20"/>
                <w:szCs w:val="20"/>
              </w:rPr>
              <w:t>2.5</w:t>
            </w:r>
          </w:p>
        </w:tc>
        <w:tc>
          <w:tcPr>
            <w:tcW w:w="1705" w:type="dxa"/>
            <w:tcBorders>
              <w:top w:val="single" w:sz="4" w:space="0" w:color="auto"/>
            </w:tcBorders>
          </w:tcPr>
          <w:p w14:paraId="7378AFF4" w14:textId="77777777" w:rsidR="00804D4F" w:rsidRPr="005549BB" w:rsidRDefault="00804D4F" w:rsidP="00C510D0">
            <w:pPr>
              <w:pStyle w:val="ECWMBodytext"/>
              <w:jc w:val="center"/>
              <w:rPr>
                <w:color w:val="000000"/>
                <w:sz w:val="20"/>
                <w:szCs w:val="20"/>
              </w:rPr>
            </w:pPr>
            <w:r w:rsidRPr="005549BB">
              <w:rPr>
                <w:color w:val="000000"/>
                <w:sz w:val="20"/>
                <w:szCs w:val="20"/>
              </w:rPr>
              <w:t>4</w:t>
            </w:r>
          </w:p>
        </w:tc>
      </w:tr>
      <w:tr w:rsidR="00804D4F" w:rsidRPr="005549BB" w14:paraId="4D580004" w14:textId="77777777" w:rsidTr="00C510D0">
        <w:tc>
          <w:tcPr>
            <w:tcW w:w="1704" w:type="dxa"/>
          </w:tcPr>
          <w:p w14:paraId="28FF0430" w14:textId="77777777" w:rsidR="00804D4F" w:rsidRPr="005549BB" w:rsidRDefault="00804D4F" w:rsidP="00C510D0">
            <w:pPr>
              <w:pStyle w:val="ECWMBodytext"/>
              <w:jc w:val="center"/>
              <w:rPr>
                <w:color w:val="000000"/>
                <w:sz w:val="20"/>
                <w:szCs w:val="20"/>
                <w:vertAlign w:val="superscript"/>
              </w:rPr>
            </w:pPr>
            <w:r w:rsidRPr="005549BB">
              <w:rPr>
                <w:color w:val="000000"/>
                <w:sz w:val="20"/>
                <w:szCs w:val="20"/>
              </w:rPr>
              <w:t>2</w:t>
            </w:r>
            <w:r w:rsidRPr="005549BB">
              <w:rPr>
                <w:color w:val="000000"/>
                <w:sz w:val="20"/>
                <w:szCs w:val="20"/>
                <w:vertAlign w:val="superscript"/>
              </w:rPr>
              <w:t>a</w:t>
            </w:r>
          </w:p>
        </w:tc>
        <w:tc>
          <w:tcPr>
            <w:tcW w:w="1704" w:type="dxa"/>
          </w:tcPr>
          <w:p w14:paraId="5A5061E7" w14:textId="77777777" w:rsidR="00804D4F" w:rsidRPr="005549BB" w:rsidRDefault="00804D4F" w:rsidP="00C510D0">
            <w:pPr>
              <w:pStyle w:val="ECWMBodytext"/>
              <w:jc w:val="center"/>
              <w:rPr>
                <w:color w:val="000000"/>
                <w:sz w:val="20"/>
                <w:szCs w:val="20"/>
              </w:rPr>
            </w:pPr>
            <w:r w:rsidRPr="005549BB">
              <w:rPr>
                <w:color w:val="000000"/>
                <w:sz w:val="20"/>
                <w:szCs w:val="20"/>
              </w:rPr>
              <w:t>3</w:t>
            </w:r>
          </w:p>
        </w:tc>
        <w:tc>
          <w:tcPr>
            <w:tcW w:w="1704" w:type="dxa"/>
          </w:tcPr>
          <w:p w14:paraId="58C8CB29" w14:textId="77777777" w:rsidR="00804D4F" w:rsidRPr="005549BB" w:rsidRDefault="00804D4F" w:rsidP="00C510D0">
            <w:pPr>
              <w:pStyle w:val="ECWMBodytext"/>
              <w:jc w:val="center"/>
              <w:rPr>
                <w:color w:val="000000"/>
                <w:sz w:val="20"/>
                <w:szCs w:val="20"/>
              </w:rPr>
            </w:pPr>
            <w:r w:rsidRPr="005549BB">
              <w:rPr>
                <w:color w:val="000000"/>
                <w:sz w:val="20"/>
                <w:szCs w:val="20"/>
              </w:rPr>
              <w:t>2</w:t>
            </w:r>
          </w:p>
        </w:tc>
        <w:tc>
          <w:tcPr>
            <w:tcW w:w="1705" w:type="dxa"/>
          </w:tcPr>
          <w:p w14:paraId="2A26C17B" w14:textId="77777777" w:rsidR="00804D4F" w:rsidRPr="005549BB" w:rsidRDefault="00804D4F" w:rsidP="00C510D0">
            <w:pPr>
              <w:pStyle w:val="ECWMBodytext"/>
              <w:jc w:val="center"/>
              <w:rPr>
                <w:color w:val="000000"/>
                <w:sz w:val="20"/>
                <w:szCs w:val="20"/>
              </w:rPr>
            </w:pPr>
            <w:r w:rsidRPr="005549BB">
              <w:rPr>
                <w:color w:val="000000"/>
                <w:sz w:val="20"/>
                <w:szCs w:val="20"/>
              </w:rPr>
              <w:t>2.4</w:t>
            </w:r>
          </w:p>
        </w:tc>
        <w:tc>
          <w:tcPr>
            <w:tcW w:w="1705" w:type="dxa"/>
          </w:tcPr>
          <w:p w14:paraId="2BD96081" w14:textId="77777777" w:rsidR="00804D4F" w:rsidRPr="005549BB" w:rsidRDefault="00804D4F" w:rsidP="00C510D0">
            <w:pPr>
              <w:pStyle w:val="ECWMBodytext"/>
              <w:jc w:val="center"/>
              <w:rPr>
                <w:color w:val="000000"/>
                <w:sz w:val="20"/>
                <w:szCs w:val="20"/>
              </w:rPr>
            </w:pPr>
            <w:r w:rsidRPr="005549BB">
              <w:rPr>
                <w:color w:val="000000"/>
                <w:sz w:val="20"/>
                <w:szCs w:val="20"/>
              </w:rPr>
              <w:t>5</w:t>
            </w:r>
          </w:p>
        </w:tc>
      </w:tr>
      <w:tr w:rsidR="00804D4F" w:rsidRPr="005549BB" w14:paraId="1CFF998D" w14:textId="77777777" w:rsidTr="00C510D0">
        <w:tc>
          <w:tcPr>
            <w:tcW w:w="1704" w:type="dxa"/>
          </w:tcPr>
          <w:p w14:paraId="44057A69" w14:textId="77777777" w:rsidR="00804D4F" w:rsidRPr="005549BB" w:rsidRDefault="00804D4F" w:rsidP="00C510D0">
            <w:pPr>
              <w:pStyle w:val="ECWMBodytext"/>
              <w:jc w:val="center"/>
              <w:rPr>
                <w:color w:val="000000"/>
                <w:sz w:val="20"/>
                <w:szCs w:val="20"/>
                <w:vertAlign w:val="superscript"/>
              </w:rPr>
            </w:pPr>
            <w:r w:rsidRPr="005549BB">
              <w:rPr>
                <w:color w:val="000000"/>
                <w:sz w:val="20"/>
                <w:szCs w:val="20"/>
              </w:rPr>
              <w:t>3</w:t>
            </w:r>
            <w:r w:rsidRPr="005549BB">
              <w:rPr>
                <w:color w:val="000000"/>
                <w:sz w:val="20"/>
                <w:szCs w:val="20"/>
                <w:vertAlign w:val="superscript"/>
              </w:rPr>
              <w:t>b</w:t>
            </w:r>
          </w:p>
        </w:tc>
        <w:tc>
          <w:tcPr>
            <w:tcW w:w="1704" w:type="dxa"/>
          </w:tcPr>
          <w:p w14:paraId="2135E9A2" w14:textId="77777777" w:rsidR="00804D4F" w:rsidRPr="005549BB" w:rsidRDefault="00804D4F" w:rsidP="00C510D0">
            <w:pPr>
              <w:pStyle w:val="ECWMBodytext"/>
              <w:jc w:val="center"/>
              <w:rPr>
                <w:color w:val="000000"/>
                <w:sz w:val="20"/>
                <w:szCs w:val="20"/>
              </w:rPr>
            </w:pPr>
            <w:r w:rsidRPr="005549BB">
              <w:rPr>
                <w:color w:val="000000"/>
                <w:sz w:val="20"/>
                <w:szCs w:val="20"/>
              </w:rPr>
              <w:t>4</w:t>
            </w:r>
          </w:p>
        </w:tc>
        <w:tc>
          <w:tcPr>
            <w:tcW w:w="1704" w:type="dxa"/>
          </w:tcPr>
          <w:p w14:paraId="2C50BD60" w14:textId="77777777" w:rsidR="00804D4F" w:rsidRPr="005549BB" w:rsidRDefault="00804D4F" w:rsidP="00C510D0">
            <w:pPr>
              <w:pStyle w:val="ECWMBodytext"/>
              <w:jc w:val="center"/>
              <w:rPr>
                <w:color w:val="000000"/>
                <w:sz w:val="20"/>
                <w:szCs w:val="20"/>
              </w:rPr>
            </w:pPr>
            <w:r w:rsidRPr="005549BB">
              <w:rPr>
                <w:color w:val="000000"/>
                <w:sz w:val="20"/>
                <w:szCs w:val="20"/>
              </w:rPr>
              <w:t>3</w:t>
            </w:r>
          </w:p>
        </w:tc>
        <w:tc>
          <w:tcPr>
            <w:tcW w:w="1705" w:type="dxa"/>
          </w:tcPr>
          <w:p w14:paraId="307DD754" w14:textId="77777777" w:rsidR="00804D4F" w:rsidRPr="005549BB" w:rsidRDefault="00804D4F" w:rsidP="00C510D0">
            <w:pPr>
              <w:pStyle w:val="ECWMBodytext"/>
              <w:jc w:val="center"/>
              <w:rPr>
                <w:color w:val="000000"/>
                <w:sz w:val="20"/>
                <w:szCs w:val="20"/>
              </w:rPr>
            </w:pPr>
            <w:r w:rsidRPr="005549BB">
              <w:rPr>
                <w:color w:val="000000"/>
                <w:sz w:val="20"/>
                <w:szCs w:val="20"/>
              </w:rPr>
              <w:t>2.4</w:t>
            </w:r>
          </w:p>
        </w:tc>
        <w:tc>
          <w:tcPr>
            <w:tcW w:w="1705" w:type="dxa"/>
          </w:tcPr>
          <w:p w14:paraId="66BA87FB" w14:textId="77777777" w:rsidR="00804D4F" w:rsidRPr="005549BB" w:rsidRDefault="00804D4F" w:rsidP="00C510D0">
            <w:pPr>
              <w:pStyle w:val="ECWMBodytext"/>
              <w:jc w:val="center"/>
              <w:rPr>
                <w:color w:val="000000"/>
                <w:sz w:val="20"/>
                <w:szCs w:val="20"/>
              </w:rPr>
            </w:pPr>
            <w:r w:rsidRPr="005549BB">
              <w:rPr>
                <w:color w:val="000000"/>
                <w:sz w:val="20"/>
                <w:szCs w:val="20"/>
              </w:rPr>
              <w:t>6</w:t>
            </w:r>
          </w:p>
        </w:tc>
      </w:tr>
      <w:tr w:rsidR="00804D4F" w:rsidRPr="005549BB" w14:paraId="66FD6255" w14:textId="77777777" w:rsidTr="00C510D0">
        <w:tc>
          <w:tcPr>
            <w:tcW w:w="1704" w:type="dxa"/>
            <w:tcBorders>
              <w:bottom w:val="single" w:sz="4" w:space="0" w:color="auto"/>
            </w:tcBorders>
          </w:tcPr>
          <w:p w14:paraId="14B2893F" w14:textId="77777777" w:rsidR="00804D4F" w:rsidRPr="005549BB" w:rsidRDefault="00804D4F" w:rsidP="00C510D0">
            <w:pPr>
              <w:pStyle w:val="ECWMBodytext"/>
              <w:jc w:val="center"/>
              <w:rPr>
                <w:color w:val="000000"/>
                <w:sz w:val="20"/>
                <w:szCs w:val="20"/>
                <w:vertAlign w:val="superscript"/>
              </w:rPr>
            </w:pPr>
            <w:r w:rsidRPr="005549BB">
              <w:rPr>
                <w:color w:val="000000"/>
                <w:sz w:val="20"/>
                <w:szCs w:val="20"/>
              </w:rPr>
              <w:t>4</w:t>
            </w:r>
            <w:r w:rsidRPr="005549BB">
              <w:rPr>
                <w:color w:val="000000"/>
                <w:sz w:val="20"/>
                <w:szCs w:val="20"/>
                <w:vertAlign w:val="superscript"/>
              </w:rPr>
              <w:t>b</w:t>
            </w:r>
          </w:p>
        </w:tc>
        <w:tc>
          <w:tcPr>
            <w:tcW w:w="1704" w:type="dxa"/>
            <w:tcBorders>
              <w:bottom w:val="single" w:sz="4" w:space="0" w:color="auto"/>
            </w:tcBorders>
          </w:tcPr>
          <w:p w14:paraId="2047F341" w14:textId="77777777" w:rsidR="00804D4F" w:rsidRPr="005549BB" w:rsidRDefault="00804D4F" w:rsidP="00C510D0">
            <w:pPr>
              <w:pStyle w:val="ECWMBodytext"/>
              <w:jc w:val="center"/>
              <w:rPr>
                <w:color w:val="000000"/>
                <w:sz w:val="20"/>
                <w:szCs w:val="20"/>
              </w:rPr>
            </w:pPr>
            <w:r w:rsidRPr="005549BB">
              <w:rPr>
                <w:color w:val="000000"/>
                <w:sz w:val="20"/>
                <w:szCs w:val="20"/>
              </w:rPr>
              <w:t>5</w:t>
            </w:r>
          </w:p>
        </w:tc>
        <w:tc>
          <w:tcPr>
            <w:tcW w:w="1704" w:type="dxa"/>
            <w:tcBorders>
              <w:bottom w:val="single" w:sz="4" w:space="0" w:color="auto"/>
            </w:tcBorders>
          </w:tcPr>
          <w:p w14:paraId="034BD564" w14:textId="77777777" w:rsidR="00804D4F" w:rsidRPr="005549BB" w:rsidRDefault="00804D4F" w:rsidP="00C510D0">
            <w:pPr>
              <w:pStyle w:val="ECWMBodytext"/>
              <w:jc w:val="center"/>
              <w:rPr>
                <w:color w:val="000000"/>
                <w:sz w:val="20"/>
                <w:szCs w:val="20"/>
              </w:rPr>
            </w:pPr>
            <w:r w:rsidRPr="005549BB">
              <w:rPr>
                <w:color w:val="000000"/>
                <w:sz w:val="20"/>
                <w:szCs w:val="20"/>
              </w:rPr>
              <w:t>4</w:t>
            </w:r>
          </w:p>
        </w:tc>
        <w:tc>
          <w:tcPr>
            <w:tcW w:w="1705" w:type="dxa"/>
            <w:tcBorders>
              <w:bottom w:val="single" w:sz="4" w:space="0" w:color="auto"/>
            </w:tcBorders>
          </w:tcPr>
          <w:p w14:paraId="0F460977" w14:textId="77777777" w:rsidR="00804D4F" w:rsidRPr="005549BB" w:rsidRDefault="00804D4F" w:rsidP="00C510D0">
            <w:pPr>
              <w:pStyle w:val="ECWMBodytext"/>
              <w:jc w:val="center"/>
              <w:rPr>
                <w:color w:val="000000"/>
                <w:sz w:val="20"/>
                <w:szCs w:val="20"/>
              </w:rPr>
            </w:pPr>
            <w:r w:rsidRPr="005549BB">
              <w:rPr>
                <w:color w:val="000000"/>
                <w:sz w:val="20"/>
                <w:szCs w:val="20"/>
              </w:rPr>
              <w:t>2.3</w:t>
            </w:r>
          </w:p>
        </w:tc>
        <w:tc>
          <w:tcPr>
            <w:tcW w:w="1705" w:type="dxa"/>
            <w:tcBorders>
              <w:bottom w:val="single" w:sz="4" w:space="0" w:color="auto"/>
            </w:tcBorders>
          </w:tcPr>
          <w:p w14:paraId="0CE5CD30" w14:textId="77777777" w:rsidR="00804D4F" w:rsidRPr="005549BB" w:rsidRDefault="00804D4F" w:rsidP="00C510D0">
            <w:pPr>
              <w:pStyle w:val="ECWMBodytext"/>
              <w:jc w:val="center"/>
              <w:rPr>
                <w:color w:val="000000"/>
                <w:sz w:val="20"/>
                <w:szCs w:val="20"/>
              </w:rPr>
            </w:pPr>
            <w:r w:rsidRPr="005549BB">
              <w:rPr>
                <w:color w:val="000000"/>
                <w:sz w:val="20"/>
                <w:szCs w:val="20"/>
              </w:rPr>
              <w:t>7</w:t>
            </w:r>
          </w:p>
        </w:tc>
      </w:tr>
    </w:tbl>
    <w:p w14:paraId="21B2440D" w14:textId="77777777" w:rsidR="00966EF5" w:rsidRPr="005549BB" w:rsidRDefault="00804D4F" w:rsidP="00966EF5">
      <w:pPr>
        <w:pStyle w:val="ECWMBodytext"/>
        <w:rPr>
          <w:i/>
          <w:color w:val="000000"/>
          <w:sz w:val="20"/>
          <w:szCs w:val="20"/>
        </w:rPr>
      </w:pPr>
      <w:proofErr w:type="spellStart"/>
      <w:r w:rsidRPr="005549BB">
        <w:rPr>
          <w:i/>
          <w:color w:val="000000"/>
          <w:sz w:val="20"/>
          <w:szCs w:val="20"/>
          <w:vertAlign w:val="superscript"/>
        </w:rPr>
        <w:t>a</w:t>
      </w:r>
      <w:r w:rsidRPr="005549BB">
        <w:rPr>
          <w:i/>
          <w:color w:val="000000"/>
          <w:sz w:val="20"/>
          <w:szCs w:val="20"/>
        </w:rPr>
        <w:t>Heat</w:t>
      </w:r>
      <w:proofErr w:type="spellEnd"/>
      <w:r w:rsidRPr="005549BB">
        <w:rPr>
          <w:i/>
          <w:color w:val="000000"/>
          <w:sz w:val="20"/>
          <w:szCs w:val="20"/>
        </w:rPr>
        <w:t xml:space="preserve"> treated, </w:t>
      </w:r>
      <w:proofErr w:type="spellStart"/>
      <w:r w:rsidRPr="005549BB">
        <w:rPr>
          <w:i/>
          <w:color w:val="000000"/>
          <w:sz w:val="20"/>
          <w:szCs w:val="20"/>
          <w:vertAlign w:val="superscript"/>
        </w:rPr>
        <w:t>b</w:t>
      </w:r>
      <w:r w:rsidRPr="005549BB">
        <w:rPr>
          <w:i/>
          <w:color w:val="000000"/>
          <w:sz w:val="20"/>
          <w:szCs w:val="20"/>
        </w:rPr>
        <w:t>Acetylated</w:t>
      </w:r>
      <w:proofErr w:type="spellEnd"/>
    </w:p>
    <w:p w14:paraId="4EE97326" w14:textId="77777777" w:rsidR="00804D4F" w:rsidRPr="005549BB" w:rsidRDefault="00804D4F" w:rsidP="00966EF5">
      <w:pPr>
        <w:pStyle w:val="ECWMBodytext"/>
        <w:rPr>
          <w:color w:val="000000"/>
        </w:rPr>
      </w:pPr>
    </w:p>
    <w:p w14:paraId="6CF35D22" w14:textId="77777777" w:rsidR="00216D60" w:rsidRPr="005549BB" w:rsidRDefault="00D7576C" w:rsidP="00D7576C">
      <w:pPr>
        <w:pStyle w:val="ECWMsubheading1"/>
        <w:rPr>
          <w:color w:val="000000"/>
        </w:rPr>
      </w:pPr>
      <w:r w:rsidRPr="005549BB">
        <w:rPr>
          <w:color w:val="000000"/>
        </w:rPr>
        <w:t>Figures</w:t>
      </w:r>
    </w:p>
    <w:p w14:paraId="4F48C382" w14:textId="77777777" w:rsidR="00D7576C" w:rsidRPr="005549BB" w:rsidRDefault="000857D8" w:rsidP="00D7576C">
      <w:pPr>
        <w:pStyle w:val="ECWMBodytext"/>
        <w:rPr>
          <w:color w:val="000000"/>
        </w:rPr>
      </w:pPr>
      <w:r w:rsidRPr="005549BB">
        <w:rPr>
          <w:color w:val="000000"/>
        </w:rPr>
        <w:t>Figures should be embedded in the text, and referred to as (Figure 1, Figure 2, …).</w:t>
      </w:r>
      <w:r w:rsidR="00F36BB8" w:rsidRPr="005549BB">
        <w:rPr>
          <w:color w:val="000000"/>
        </w:rPr>
        <w:t xml:space="preserve"> </w:t>
      </w:r>
      <w:r w:rsidRPr="005549BB">
        <w:rPr>
          <w:color w:val="000000"/>
        </w:rPr>
        <w:t>Leave a space above and below the figure to avoid confusion with the text.</w:t>
      </w:r>
      <w:r w:rsidR="00F36BB8" w:rsidRPr="005549BB">
        <w:rPr>
          <w:color w:val="000000"/>
        </w:rPr>
        <w:t xml:space="preserve"> </w:t>
      </w:r>
      <w:r w:rsidRPr="005549BB">
        <w:rPr>
          <w:color w:val="000000"/>
        </w:rPr>
        <w:t>The caption should be placed below the figure (use style ‘ECWM figure title</w:t>
      </w:r>
      <w:r w:rsidR="003C338D" w:rsidRPr="005549BB">
        <w:rPr>
          <w:color w:val="000000"/>
        </w:rPr>
        <w:t>’</w:t>
      </w:r>
      <w:r w:rsidRPr="005549BB">
        <w:rPr>
          <w:color w:val="000000"/>
        </w:rPr>
        <w:t>).</w:t>
      </w:r>
      <w:r w:rsidR="00F36BB8" w:rsidRPr="005549BB">
        <w:rPr>
          <w:color w:val="000000"/>
        </w:rPr>
        <w:t xml:space="preserve"> </w:t>
      </w:r>
      <w:r w:rsidR="00270379" w:rsidRPr="005549BB">
        <w:rPr>
          <w:color w:val="000000"/>
        </w:rPr>
        <w:t>An example is given below (Figure 1).</w:t>
      </w:r>
    </w:p>
    <w:p w14:paraId="35812A45" w14:textId="77777777" w:rsidR="00270379" w:rsidRPr="005549BB" w:rsidRDefault="00270379" w:rsidP="00D7576C">
      <w:pPr>
        <w:pStyle w:val="ECWMBodytext"/>
        <w:rPr>
          <w:color w:val="000000"/>
        </w:rPr>
      </w:pPr>
    </w:p>
    <w:p w14:paraId="373F5CF4" w14:textId="77777777" w:rsidR="00270379" w:rsidRPr="005549BB" w:rsidRDefault="0006552B" w:rsidP="00270379">
      <w:pPr>
        <w:pStyle w:val="ECWMBodytext"/>
        <w:jc w:val="center"/>
        <w:rPr>
          <w:color w:val="000000"/>
        </w:rPr>
      </w:pPr>
      <w:r w:rsidRPr="006540A3">
        <w:rPr>
          <w:noProof/>
          <w:color w:val="000000"/>
          <w:lang w:val="fr-FR" w:eastAsia="fr-FR"/>
        </w:rPr>
        <w:lastRenderedPageBreak/>
        <w:drawing>
          <wp:inline distT="0" distB="0" distL="0" distR="0" wp14:anchorId="7CD5DF9C" wp14:editId="33F068F8">
            <wp:extent cx="1914525" cy="1914525"/>
            <wp:effectExtent l="0" t="0" r="0" b="0"/>
            <wp:docPr id="1" name="Bild 1" descr="Opis: birc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Opis: birch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914525"/>
                    </a:xfrm>
                    <a:prstGeom prst="rect">
                      <a:avLst/>
                    </a:prstGeom>
                    <a:noFill/>
                    <a:ln>
                      <a:noFill/>
                    </a:ln>
                  </pic:spPr>
                </pic:pic>
              </a:graphicData>
            </a:graphic>
          </wp:inline>
        </w:drawing>
      </w:r>
    </w:p>
    <w:p w14:paraId="14DDC5D9" w14:textId="77777777" w:rsidR="00270379" w:rsidRPr="005549BB" w:rsidRDefault="00270379" w:rsidP="00270379">
      <w:pPr>
        <w:pStyle w:val="ECWMfiguretitle"/>
        <w:rPr>
          <w:color w:val="000000"/>
        </w:rPr>
      </w:pPr>
      <w:r w:rsidRPr="005549BB">
        <w:rPr>
          <w:color w:val="000000"/>
        </w:rPr>
        <w:t>Figure 1:</w:t>
      </w:r>
      <w:r w:rsidR="00F36BB8" w:rsidRPr="005549BB">
        <w:rPr>
          <w:color w:val="000000"/>
        </w:rPr>
        <w:t xml:space="preserve"> </w:t>
      </w:r>
      <w:r w:rsidRPr="005549BB">
        <w:rPr>
          <w:color w:val="000000"/>
        </w:rPr>
        <w:t>Scanning electron micrograph of birch</w:t>
      </w:r>
    </w:p>
    <w:p w14:paraId="1AFBDB12" w14:textId="77777777" w:rsidR="00270379" w:rsidRPr="005549BB" w:rsidRDefault="00B40576" w:rsidP="00B40576">
      <w:pPr>
        <w:pStyle w:val="ECWMsubheading1"/>
        <w:rPr>
          <w:color w:val="000000"/>
        </w:rPr>
      </w:pPr>
      <w:r w:rsidRPr="005549BB">
        <w:rPr>
          <w:color w:val="000000"/>
        </w:rPr>
        <w:t>Equations</w:t>
      </w:r>
    </w:p>
    <w:p w14:paraId="4B0FEEB8" w14:textId="77777777" w:rsidR="00B40576" w:rsidRPr="005549BB" w:rsidRDefault="00B40576" w:rsidP="00B40576">
      <w:pPr>
        <w:pStyle w:val="ECWMBodytext"/>
        <w:rPr>
          <w:color w:val="000000"/>
        </w:rPr>
      </w:pPr>
      <w:r w:rsidRPr="005549BB">
        <w:rPr>
          <w:color w:val="000000"/>
        </w:rPr>
        <w:t xml:space="preserve">Equations should be referred to in the text as (Eqn. 1, Eqn. </w:t>
      </w:r>
      <w:proofErr w:type="gramStart"/>
      <w:r w:rsidRPr="005549BB">
        <w:rPr>
          <w:color w:val="000000"/>
        </w:rPr>
        <w:t>2,…</w:t>
      </w:r>
      <w:proofErr w:type="gramEnd"/>
      <w:r w:rsidRPr="005549BB">
        <w:rPr>
          <w:color w:val="000000"/>
        </w:rPr>
        <w:t>.) and indented 5 mm.</w:t>
      </w:r>
      <w:r w:rsidR="00F36BB8" w:rsidRPr="005549BB">
        <w:rPr>
          <w:color w:val="000000"/>
        </w:rPr>
        <w:t xml:space="preserve"> </w:t>
      </w:r>
      <w:r w:rsidRPr="005549BB">
        <w:rPr>
          <w:color w:val="000000"/>
        </w:rPr>
        <w:t>There should be one line of space above and below the equation, so as to avoid confusion with the text, the equations should be numbered sequentially, and the number put in brackets on the right hand side of the text.</w:t>
      </w:r>
      <w:r w:rsidR="00F36BB8" w:rsidRPr="005549BB">
        <w:rPr>
          <w:color w:val="000000"/>
        </w:rPr>
        <w:t xml:space="preserve"> </w:t>
      </w:r>
      <w:r w:rsidR="000D1D1E" w:rsidRPr="005549BB">
        <w:rPr>
          <w:color w:val="000000"/>
        </w:rPr>
        <w:t>An example is given below (Eqn. 1).</w:t>
      </w:r>
    </w:p>
    <w:p w14:paraId="3D45F6FD" w14:textId="77777777" w:rsidR="000D1D1E" w:rsidRPr="005549BB" w:rsidRDefault="000D1D1E" w:rsidP="00B40576">
      <w:pPr>
        <w:pStyle w:val="ECWMBodytext"/>
        <w:rPr>
          <w:color w:val="000000"/>
        </w:rPr>
      </w:pPr>
    </w:p>
    <w:p w14:paraId="40212233" w14:textId="77777777" w:rsidR="000D1D1E" w:rsidRPr="005549BB" w:rsidRDefault="000D1D1E" w:rsidP="00B40576">
      <w:pPr>
        <w:pStyle w:val="ECWMBodytext"/>
        <w:rPr>
          <w:color w:val="000000"/>
        </w:rPr>
      </w:pPr>
      <w:r w:rsidRPr="005549BB">
        <w:rPr>
          <w:color w:val="000000"/>
        </w:rPr>
        <w:tab/>
        <w:t>WPG</w:t>
      </w:r>
      <w:r w:rsidR="00811D13" w:rsidRPr="005549BB">
        <w:rPr>
          <w:color w:val="000000"/>
        </w:rPr>
        <w:t xml:space="preserve"> (%)</w:t>
      </w:r>
      <w:r w:rsidRPr="005549BB">
        <w:rPr>
          <w:color w:val="000000"/>
        </w:rPr>
        <w:t xml:space="preserve"> = ((M</w:t>
      </w:r>
      <w:r w:rsidRPr="005549BB">
        <w:rPr>
          <w:color w:val="000000"/>
          <w:vertAlign w:val="subscript"/>
        </w:rPr>
        <w:t>1</w:t>
      </w:r>
      <w:r w:rsidRPr="005549BB">
        <w:rPr>
          <w:color w:val="000000"/>
        </w:rPr>
        <w:t xml:space="preserve"> – M</w:t>
      </w:r>
      <w:r w:rsidRPr="005549BB">
        <w:rPr>
          <w:color w:val="000000"/>
          <w:vertAlign w:val="subscript"/>
        </w:rPr>
        <w:t>2</w:t>
      </w:r>
      <w:r w:rsidRPr="005549BB">
        <w:rPr>
          <w:color w:val="000000"/>
        </w:rPr>
        <w:t>)/M</w:t>
      </w:r>
      <w:r w:rsidRPr="005549BB">
        <w:rPr>
          <w:color w:val="000000"/>
          <w:vertAlign w:val="subscript"/>
        </w:rPr>
        <w:t>1</w:t>
      </w:r>
      <w:r w:rsidRPr="005549BB">
        <w:rPr>
          <w:color w:val="000000"/>
        </w:rPr>
        <w:t>) x 100</w:t>
      </w:r>
      <w:r w:rsidRPr="005549BB">
        <w:rPr>
          <w:color w:val="000000"/>
        </w:rPr>
        <w:tab/>
      </w:r>
      <w:r w:rsidRPr="005549BB">
        <w:rPr>
          <w:color w:val="000000"/>
        </w:rPr>
        <w:tab/>
      </w:r>
      <w:r w:rsidRPr="005549BB">
        <w:rPr>
          <w:color w:val="000000"/>
        </w:rPr>
        <w:tab/>
      </w:r>
      <w:r w:rsidRPr="005549BB">
        <w:rPr>
          <w:color w:val="000000"/>
        </w:rPr>
        <w:tab/>
      </w:r>
      <w:r w:rsidRPr="005549BB">
        <w:rPr>
          <w:color w:val="000000"/>
        </w:rPr>
        <w:tab/>
        <w:t>(1)</w:t>
      </w:r>
    </w:p>
    <w:p w14:paraId="5229D3A5" w14:textId="77777777" w:rsidR="000D1D1E" w:rsidRPr="005549BB" w:rsidRDefault="000D1D1E" w:rsidP="00B40576">
      <w:pPr>
        <w:pStyle w:val="ECWMBodytext"/>
        <w:rPr>
          <w:color w:val="000000"/>
        </w:rPr>
      </w:pPr>
    </w:p>
    <w:p w14:paraId="29A947F8" w14:textId="77777777" w:rsidR="00811D13" w:rsidRPr="005549BB" w:rsidRDefault="00811D13" w:rsidP="00811D13">
      <w:pPr>
        <w:pStyle w:val="ECWMsubheading1"/>
        <w:rPr>
          <w:color w:val="000000"/>
        </w:rPr>
      </w:pPr>
      <w:r w:rsidRPr="005549BB">
        <w:rPr>
          <w:color w:val="000000"/>
        </w:rPr>
        <w:t>References</w:t>
      </w:r>
    </w:p>
    <w:p w14:paraId="5E3AC591" w14:textId="77777777" w:rsidR="00811D13" w:rsidRPr="005549BB" w:rsidRDefault="00811D13" w:rsidP="00811D13">
      <w:pPr>
        <w:pStyle w:val="ECWMBodytext"/>
        <w:rPr>
          <w:color w:val="000000"/>
        </w:rPr>
      </w:pPr>
      <w:r w:rsidRPr="005549BB">
        <w:rPr>
          <w:color w:val="000000"/>
        </w:rPr>
        <w:t>All references should contain enough information to enable the reader to find the cited materials.</w:t>
      </w:r>
      <w:r w:rsidR="00F36BB8" w:rsidRPr="005549BB">
        <w:rPr>
          <w:color w:val="000000"/>
        </w:rPr>
        <w:t xml:space="preserve"> </w:t>
      </w:r>
      <w:r w:rsidRPr="005549BB">
        <w:rPr>
          <w:color w:val="000000"/>
        </w:rPr>
        <w:t>Please pay particular attention to the style for references, since experience has shown that this leads to more editorial queries than anything else!</w:t>
      </w:r>
      <w:r w:rsidR="00F36BB8" w:rsidRPr="005549BB">
        <w:rPr>
          <w:color w:val="000000"/>
        </w:rPr>
        <w:t xml:space="preserve"> </w:t>
      </w:r>
      <w:r w:rsidRPr="005549BB">
        <w:rPr>
          <w:color w:val="000000"/>
        </w:rPr>
        <w:t xml:space="preserve">Cite references in the text using the author’s last name and date of publication as follows (Jones 1999, Jones and Evans 1997, Jones </w:t>
      </w:r>
      <w:r w:rsidRPr="005549BB">
        <w:rPr>
          <w:i/>
          <w:color w:val="000000"/>
        </w:rPr>
        <w:t>et al</w:t>
      </w:r>
      <w:r w:rsidRPr="005549BB">
        <w:rPr>
          <w:color w:val="000000"/>
        </w:rPr>
        <w:t>. 2003).</w:t>
      </w:r>
      <w:r w:rsidR="00F36BB8" w:rsidRPr="005549BB">
        <w:rPr>
          <w:color w:val="000000"/>
        </w:rPr>
        <w:t xml:space="preserve"> </w:t>
      </w:r>
      <w:r w:rsidRPr="005549BB">
        <w:rPr>
          <w:color w:val="000000"/>
        </w:rPr>
        <w:t>List citations in alphabetical order at the end of the manuscript (examples are given at the end of this document).</w:t>
      </w:r>
      <w:r w:rsidR="00F36BB8" w:rsidRPr="005549BB">
        <w:rPr>
          <w:color w:val="000000"/>
        </w:rPr>
        <w:t xml:space="preserve"> </w:t>
      </w:r>
      <w:r w:rsidR="005C2DED" w:rsidRPr="005549BB">
        <w:rPr>
          <w:color w:val="000000"/>
        </w:rPr>
        <w:t>Please use full journal titles and not abbreviations.</w:t>
      </w:r>
      <w:r w:rsidR="00F36BB8" w:rsidRPr="005549BB">
        <w:rPr>
          <w:color w:val="000000"/>
        </w:rPr>
        <w:t xml:space="preserve"> </w:t>
      </w:r>
      <w:r w:rsidR="00180488" w:rsidRPr="00C932F6">
        <w:rPr>
          <w:b/>
          <w:bCs w:val="0"/>
          <w:color w:val="000000"/>
        </w:rPr>
        <w:t>Do not link references to other software such as Endnote, since this makes editing of the text very difficult</w:t>
      </w:r>
      <w:r w:rsidR="00180488" w:rsidRPr="005549BB">
        <w:rPr>
          <w:color w:val="000000"/>
        </w:rPr>
        <w:t>.</w:t>
      </w:r>
      <w:r w:rsidR="00F36BB8" w:rsidRPr="005549BB">
        <w:rPr>
          <w:color w:val="000000"/>
        </w:rPr>
        <w:t xml:space="preserve"> </w:t>
      </w:r>
      <w:r w:rsidR="00180488" w:rsidRPr="005549BB">
        <w:rPr>
          <w:color w:val="000000"/>
        </w:rPr>
        <w:t>Any such problems will be referred back to the corresponding author for rectification.</w:t>
      </w:r>
    </w:p>
    <w:p w14:paraId="0FBA28AA" w14:textId="77777777" w:rsidR="00FA61ED" w:rsidRDefault="00FA61ED" w:rsidP="00FA61ED">
      <w:pPr>
        <w:pStyle w:val="ECWMSectionheading"/>
      </w:pPr>
      <w:r>
        <w:t>experimental</w:t>
      </w:r>
    </w:p>
    <w:p w14:paraId="73B6C531" w14:textId="77777777" w:rsidR="00FA61ED" w:rsidRDefault="00FA61ED" w:rsidP="00FA61ED">
      <w:pPr>
        <w:pStyle w:val="ECWMBodytext"/>
      </w:pPr>
      <w:r>
        <w:t>Text here (block out and type over, use sub-headings as appropriate)</w:t>
      </w:r>
    </w:p>
    <w:p w14:paraId="45B7D4EC" w14:textId="77777777" w:rsidR="00FA61ED" w:rsidRDefault="00FA61ED" w:rsidP="00FA61ED">
      <w:pPr>
        <w:pStyle w:val="ECWMSectionheading"/>
      </w:pPr>
      <w:r>
        <w:t>results and discussion</w:t>
      </w:r>
    </w:p>
    <w:p w14:paraId="38703FC5" w14:textId="77777777" w:rsidR="00FA61ED" w:rsidRDefault="00FA61ED" w:rsidP="00FA61ED">
      <w:pPr>
        <w:pStyle w:val="ECWMBodytext"/>
      </w:pPr>
      <w:r>
        <w:t>Text here (block out and type over, use sub-headings as appropriate)</w:t>
      </w:r>
    </w:p>
    <w:p w14:paraId="454B40D5" w14:textId="77777777" w:rsidR="009860EE" w:rsidRPr="005549BB" w:rsidRDefault="009860EE">
      <w:pPr>
        <w:pStyle w:val="ECWMSectionheading"/>
        <w:rPr>
          <w:color w:val="000000"/>
        </w:rPr>
      </w:pPr>
      <w:r w:rsidRPr="005549BB">
        <w:rPr>
          <w:color w:val="000000"/>
        </w:rPr>
        <w:t>conclusions</w:t>
      </w:r>
    </w:p>
    <w:p w14:paraId="7303042B" w14:textId="77777777" w:rsidR="009860EE" w:rsidRPr="005549BB" w:rsidRDefault="00811D13">
      <w:pPr>
        <w:pStyle w:val="ECWMBodytext"/>
        <w:rPr>
          <w:color w:val="000000"/>
        </w:rPr>
      </w:pPr>
      <w:r w:rsidRPr="005549BB">
        <w:rPr>
          <w:color w:val="000000"/>
        </w:rPr>
        <w:t>We hop</w:t>
      </w:r>
      <w:r w:rsidR="005E5019" w:rsidRPr="005549BB">
        <w:rPr>
          <w:color w:val="000000"/>
        </w:rPr>
        <w:t xml:space="preserve">e these guidelines are of use. </w:t>
      </w:r>
      <w:r w:rsidRPr="005549BB">
        <w:rPr>
          <w:color w:val="000000"/>
        </w:rPr>
        <w:t xml:space="preserve">If you are having any </w:t>
      </w:r>
      <w:proofErr w:type="gramStart"/>
      <w:r w:rsidRPr="005549BB">
        <w:rPr>
          <w:color w:val="000000"/>
        </w:rPr>
        <w:t>problems</w:t>
      </w:r>
      <w:proofErr w:type="gramEnd"/>
      <w:r w:rsidRPr="005549BB">
        <w:rPr>
          <w:color w:val="000000"/>
        </w:rPr>
        <w:t xml:space="preserve"> then please contact the conference organisers.</w:t>
      </w:r>
      <w:r w:rsidR="00F36BB8" w:rsidRPr="005549BB">
        <w:rPr>
          <w:color w:val="000000"/>
        </w:rPr>
        <w:t xml:space="preserve"> </w:t>
      </w:r>
      <w:r w:rsidRPr="005549BB">
        <w:rPr>
          <w:color w:val="000000"/>
        </w:rPr>
        <w:t>Please keep to the deadline, and please do not exceed the page limits!</w:t>
      </w:r>
      <w:r w:rsidR="00F36BB8" w:rsidRPr="005549BB">
        <w:rPr>
          <w:color w:val="000000"/>
        </w:rPr>
        <w:t xml:space="preserve"> </w:t>
      </w:r>
      <w:r w:rsidRPr="005549BB">
        <w:rPr>
          <w:color w:val="000000"/>
        </w:rPr>
        <w:t>We wish you luck and look forward to seeing you at the conference.</w:t>
      </w:r>
    </w:p>
    <w:p w14:paraId="55C3C8D3" w14:textId="77777777" w:rsidR="00FA61ED" w:rsidRDefault="00FA61ED" w:rsidP="00FA61ED">
      <w:pPr>
        <w:pStyle w:val="ECWMSectionheading"/>
      </w:pPr>
      <w:r>
        <w:t>acknowledgements</w:t>
      </w:r>
    </w:p>
    <w:p w14:paraId="52FC335F" w14:textId="77777777" w:rsidR="00FA61ED" w:rsidRDefault="00FA61ED" w:rsidP="00FA61ED">
      <w:pPr>
        <w:pStyle w:val="ECWMBodytext"/>
      </w:pPr>
      <w:r>
        <w:lastRenderedPageBreak/>
        <w:t>Text here.</w:t>
      </w:r>
    </w:p>
    <w:p w14:paraId="304BB2DB" w14:textId="77777777" w:rsidR="005B3A1B" w:rsidRPr="005549BB" w:rsidRDefault="009860EE" w:rsidP="00DA52AA">
      <w:pPr>
        <w:pStyle w:val="ECWMSectionheading"/>
        <w:rPr>
          <w:color w:val="000000"/>
        </w:rPr>
      </w:pPr>
      <w:r w:rsidRPr="005549BB">
        <w:rPr>
          <w:color w:val="000000"/>
        </w:rPr>
        <w:t>references</w:t>
      </w:r>
    </w:p>
    <w:p w14:paraId="63195240" w14:textId="77777777" w:rsidR="00E914F8" w:rsidRPr="005549BB" w:rsidRDefault="00E914F8" w:rsidP="00750F5E">
      <w:pPr>
        <w:pStyle w:val="ECWMBodytext"/>
        <w:rPr>
          <w:i/>
          <w:color w:val="000000"/>
        </w:rPr>
      </w:pPr>
      <w:r w:rsidRPr="005549BB">
        <w:rPr>
          <w:color w:val="000000"/>
        </w:rPr>
        <w:t>Forster, S.C.</w:t>
      </w:r>
      <w:r w:rsidR="00F36BB8" w:rsidRPr="005549BB">
        <w:rPr>
          <w:color w:val="000000"/>
        </w:rPr>
        <w:t xml:space="preserve"> </w:t>
      </w:r>
      <w:r w:rsidRPr="005549BB">
        <w:rPr>
          <w:color w:val="000000"/>
        </w:rPr>
        <w:t>(1998).</w:t>
      </w:r>
      <w:r w:rsidR="00F36BB8" w:rsidRPr="005549BB">
        <w:rPr>
          <w:color w:val="000000"/>
        </w:rPr>
        <w:t xml:space="preserve"> </w:t>
      </w:r>
      <w:r w:rsidRPr="005549BB">
        <w:rPr>
          <w:color w:val="000000"/>
        </w:rPr>
        <w:t>Decay resistance of modified softwood.</w:t>
      </w:r>
      <w:r w:rsidR="00F36BB8" w:rsidRPr="005549BB">
        <w:rPr>
          <w:color w:val="000000"/>
        </w:rPr>
        <w:t xml:space="preserve"> </w:t>
      </w:r>
      <w:r w:rsidRPr="005549BB">
        <w:rPr>
          <w:i/>
          <w:color w:val="000000"/>
        </w:rPr>
        <w:t>PhD Thesis, University of Wales, Bangor, UK.</w:t>
      </w:r>
    </w:p>
    <w:p w14:paraId="5D754128" w14:textId="77777777" w:rsidR="00E914F8" w:rsidRPr="005549BB" w:rsidRDefault="00E914F8" w:rsidP="00750F5E">
      <w:pPr>
        <w:pStyle w:val="ECWMBodytext"/>
        <w:rPr>
          <w:color w:val="000000"/>
        </w:rPr>
      </w:pPr>
    </w:p>
    <w:p w14:paraId="7651888D" w14:textId="77777777" w:rsidR="00067B07" w:rsidRPr="005549BB" w:rsidRDefault="00067B07" w:rsidP="00750F5E">
      <w:pPr>
        <w:pStyle w:val="ECWMBodytext"/>
        <w:rPr>
          <w:color w:val="000000"/>
        </w:rPr>
      </w:pPr>
      <w:r w:rsidRPr="005549BB">
        <w:rPr>
          <w:color w:val="000000"/>
        </w:rPr>
        <w:t>Green, F., Clausen, C.A.</w:t>
      </w:r>
      <w:r w:rsidR="005B3A1B" w:rsidRPr="005549BB">
        <w:rPr>
          <w:color w:val="000000"/>
        </w:rPr>
        <w:t xml:space="preserve">, </w:t>
      </w:r>
      <w:proofErr w:type="spellStart"/>
      <w:r w:rsidR="005B3A1B" w:rsidRPr="005549BB">
        <w:rPr>
          <w:color w:val="000000"/>
        </w:rPr>
        <w:t>Mi</w:t>
      </w:r>
      <w:r w:rsidRPr="005549BB">
        <w:rPr>
          <w:color w:val="000000"/>
        </w:rPr>
        <w:t>cales</w:t>
      </w:r>
      <w:proofErr w:type="spellEnd"/>
      <w:r w:rsidRPr="005549BB">
        <w:rPr>
          <w:color w:val="000000"/>
        </w:rPr>
        <w:t>, J.A. Highley, T.L. and Wolter, K.E.</w:t>
      </w:r>
      <w:r w:rsidR="00F36BB8" w:rsidRPr="005549BB">
        <w:rPr>
          <w:color w:val="000000"/>
        </w:rPr>
        <w:t xml:space="preserve"> </w:t>
      </w:r>
      <w:r w:rsidRPr="005549BB">
        <w:rPr>
          <w:color w:val="000000"/>
        </w:rPr>
        <w:t>(1989).</w:t>
      </w:r>
      <w:r w:rsidR="00F36BB8" w:rsidRPr="005549BB">
        <w:rPr>
          <w:color w:val="000000"/>
        </w:rPr>
        <w:t xml:space="preserve"> </w:t>
      </w:r>
      <w:r w:rsidRPr="005549BB">
        <w:rPr>
          <w:color w:val="000000"/>
        </w:rPr>
        <w:t xml:space="preserve">Carbohydrate-degrading complex of brown-rot fungus </w:t>
      </w:r>
      <w:proofErr w:type="spellStart"/>
      <w:r w:rsidRPr="005549BB">
        <w:rPr>
          <w:i/>
          <w:color w:val="000000"/>
        </w:rPr>
        <w:t>Postia</w:t>
      </w:r>
      <w:proofErr w:type="spellEnd"/>
      <w:r w:rsidRPr="005549BB">
        <w:rPr>
          <w:i/>
          <w:color w:val="000000"/>
        </w:rPr>
        <w:t xml:space="preserve"> placenta</w:t>
      </w:r>
      <w:r w:rsidRPr="005549BB">
        <w:rPr>
          <w:color w:val="000000"/>
        </w:rPr>
        <w:t>: Purification of β-1,4-xylanase.</w:t>
      </w:r>
      <w:r w:rsidR="00F36BB8" w:rsidRPr="005549BB">
        <w:rPr>
          <w:color w:val="000000"/>
        </w:rPr>
        <w:t xml:space="preserve"> </w:t>
      </w:r>
      <w:proofErr w:type="spellStart"/>
      <w:r w:rsidRPr="005549BB">
        <w:rPr>
          <w:i/>
          <w:color w:val="000000"/>
        </w:rPr>
        <w:t>Holzforschung</w:t>
      </w:r>
      <w:proofErr w:type="spellEnd"/>
      <w:r w:rsidRPr="005549BB">
        <w:rPr>
          <w:color w:val="000000"/>
        </w:rPr>
        <w:t xml:space="preserve">, </w:t>
      </w:r>
      <w:r w:rsidR="007876A9" w:rsidRPr="005549BB">
        <w:rPr>
          <w:b/>
          <w:color w:val="000000"/>
        </w:rPr>
        <w:t>43</w:t>
      </w:r>
      <w:r w:rsidR="007876A9" w:rsidRPr="005549BB">
        <w:rPr>
          <w:color w:val="000000"/>
        </w:rPr>
        <w:t>(1), 25-31.</w:t>
      </w:r>
    </w:p>
    <w:p w14:paraId="30F06E14" w14:textId="77777777" w:rsidR="00067B07" w:rsidRPr="005549BB" w:rsidRDefault="00067B07" w:rsidP="00750F5E">
      <w:pPr>
        <w:pStyle w:val="ECWMBodytext"/>
        <w:rPr>
          <w:color w:val="000000"/>
        </w:rPr>
      </w:pPr>
    </w:p>
    <w:p w14:paraId="12BBBBA0" w14:textId="77777777" w:rsidR="00DB4DF9" w:rsidRPr="005549BB" w:rsidRDefault="00DB4DF9" w:rsidP="00750F5E">
      <w:pPr>
        <w:pStyle w:val="ECWMBodytext"/>
        <w:rPr>
          <w:color w:val="000000"/>
        </w:rPr>
      </w:pPr>
      <w:r w:rsidRPr="005549BB">
        <w:rPr>
          <w:color w:val="000000"/>
        </w:rPr>
        <w:t xml:space="preserve">Larsson, P. and </w:t>
      </w:r>
      <w:proofErr w:type="spellStart"/>
      <w:r w:rsidRPr="005549BB">
        <w:rPr>
          <w:color w:val="000000"/>
        </w:rPr>
        <w:t>Tillmann</w:t>
      </w:r>
      <w:proofErr w:type="spellEnd"/>
      <w:r w:rsidRPr="005549BB">
        <w:rPr>
          <w:color w:val="000000"/>
        </w:rPr>
        <w:t>, A.M.</w:t>
      </w:r>
      <w:r w:rsidR="00F36BB8" w:rsidRPr="005549BB">
        <w:rPr>
          <w:color w:val="000000"/>
        </w:rPr>
        <w:t xml:space="preserve"> </w:t>
      </w:r>
      <w:r w:rsidRPr="005549BB">
        <w:rPr>
          <w:color w:val="000000"/>
        </w:rPr>
        <w:t>(1989).</w:t>
      </w:r>
      <w:r w:rsidR="00F36BB8" w:rsidRPr="005549BB">
        <w:rPr>
          <w:color w:val="000000"/>
        </w:rPr>
        <w:t xml:space="preserve"> </w:t>
      </w:r>
      <w:r w:rsidRPr="005549BB">
        <w:rPr>
          <w:color w:val="000000"/>
        </w:rPr>
        <w:t>Acetylation of lignocellulosic materials.</w:t>
      </w:r>
      <w:r w:rsidR="00F36BB8" w:rsidRPr="005549BB">
        <w:rPr>
          <w:color w:val="000000"/>
        </w:rPr>
        <w:t xml:space="preserve"> </w:t>
      </w:r>
      <w:r w:rsidRPr="005549BB">
        <w:rPr>
          <w:i/>
          <w:color w:val="000000"/>
        </w:rPr>
        <w:t>The International Research Group on Wood Preservation</w:t>
      </w:r>
      <w:r w:rsidRPr="005549BB">
        <w:rPr>
          <w:color w:val="000000"/>
        </w:rPr>
        <w:t>.</w:t>
      </w:r>
      <w:r w:rsidR="00F36BB8" w:rsidRPr="005549BB">
        <w:rPr>
          <w:color w:val="000000"/>
        </w:rPr>
        <w:t xml:space="preserve"> </w:t>
      </w:r>
      <w:r w:rsidRPr="005549BB">
        <w:rPr>
          <w:color w:val="000000"/>
        </w:rPr>
        <w:t>Document No. IRG/WP/3516.</w:t>
      </w:r>
    </w:p>
    <w:p w14:paraId="4719B21B" w14:textId="77777777" w:rsidR="00DB4DF9" w:rsidRPr="005549BB" w:rsidRDefault="00DB4DF9" w:rsidP="00750F5E">
      <w:pPr>
        <w:pStyle w:val="ECWMBodytext"/>
        <w:rPr>
          <w:color w:val="000000"/>
        </w:rPr>
      </w:pPr>
    </w:p>
    <w:p w14:paraId="3FD28C80" w14:textId="77777777" w:rsidR="002973CB" w:rsidRPr="005549BB" w:rsidRDefault="002973CB" w:rsidP="00750F5E">
      <w:pPr>
        <w:pStyle w:val="ECWMBodytext"/>
        <w:rPr>
          <w:color w:val="000000"/>
        </w:rPr>
      </w:pPr>
      <w:r w:rsidRPr="005549BB">
        <w:rPr>
          <w:color w:val="000000"/>
        </w:rPr>
        <w:t>Matsuda, H.</w:t>
      </w:r>
      <w:r w:rsidR="00F36BB8" w:rsidRPr="005549BB">
        <w:rPr>
          <w:color w:val="000000"/>
        </w:rPr>
        <w:t xml:space="preserve"> </w:t>
      </w:r>
      <w:r w:rsidRPr="005549BB">
        <w:rPr>
          <w:color w:val="000000"/>
        </w:rPr>
        <w:t>(1996).</w:t>
      </w:r>
      <w:r w:rsidR="00F36BB8" w:rsidRPr="005549BB">
        <w:rPr>
          <w:color w:val="000000"/>
        </w:rPr>
        <w:t xml:space="preserve"> </w:t>
      </w:r>
      <w:r w:rsidRPr="005549BB">
        <w:rPr>
          <w:color w:val="000000"/>
        </w:rPr>
        <w:t>Chemical modification of solid wood.</w:t>
      </w:r>
      <w:r w:rsidR="00F36BB8" w:rsidRPr="005549BB">
        <w:rPr>
          <w:color w:val="000000"/>
        </w:rPr>
        <w:t xml:space="preserve"> </w:t>
      </w:r>
      <w:r w:rsidRPr="005549BB">
        <w:rPr>
          <w:color w:val="000000"/>
        </w:rPr>
        <w:t>In:</w:t>
      </w:r>
      <w:r w:rsidRPr="005549BB">
        <w:rPr>
          <w:i/>
          <w:color w:val="000000"/>
        </w:rPr>
        <w:t xml:space="preserve"> Chemical Modification of Lignocellulosic Materials</w:t>
      </w:r>
      <w:r w:rsidRPr="005549BB">
        <w:rPr>
          <w:color w:val="000000"/>
        </w:rPr>
        <w:t>.</w:t>
      </w:r>
      <w:r w:rsidR="00F36BB8" w:rsidRPr="005549BB">
        <w:rPr>
          <w:color w:val="000000"/>
        </w:rPr>
        <w:t xml:space="preserve"> </w:t>
      </w:r>
      <w:r w:rsidRPr="005549BB">
        <w:rPr>
          <w:color w:val="000000"/>
        </w:rPr>
        <w:t>Hon, D.N.S. (Ed.), Marcel Dekker, New York, USA, pp. 159-183.</w:t>
      </w:r>
    </w:p>
    <w:p w14:paraId="0B64EA69" w14:textId="77777777" w:rsidR="00DA52AA" w:rsidRPr="005549BB" w:rsidRDefault="00DA52AA" w:rsidP="00750F5E">
      <w:pPr>
        <w:pStyle w:val="ECWMBodytext"/>
        <w:rPr>
          <w:color w:val="000000"/>
        </w:rPr>
      </w:pPr>
    </w:p>
    <w:p w14:paraId="398184CD" w14:textId="77777777" w:rsidR="00DA52AA" w:rsidRPr="005549BB" w:rsidRDefault="00DA52AA" w:rsidP="00750F5E">
      <w:pPr>
        <w:pStyle w:val="ECWMBodytext"/>
        <w:rPr>
          <w:color w:val="000000"/>
        </w:rPr>
      </w:pPr>
      <w:proofErr w:type="spellStart"/>
      <w:r w:rsidRPr="005549BB">
        <w:rPr>
          <w:color w:val="000000"/>
        </w:rPr>
        <w:t>Repellin</w:t>
      </w:r>
      <w:proofErr w:type="spellEnd"/>
      <w:r w:rsidRPr="005549BB">
        <w:rPr>
          <w:color w:val="000000"/>
        </w:rPr>
        <w:t xml:space="preserve">, V. and </w:t>
      </w:r>
      <w:proofErr w:type="spellStart"/>
      <w:r w:rsidRPr="005549BB">
        <w:rPr>
          <w:color w:val="000000"/>
        </w:rPr>
        <w:t>Guyonet</w:t>
      </w:r>
      <w:proofErr w:type="spellEnd"/>
      <w:r w:rsidRPr="005549BB">
        <w:rPr>
          <w:color w:val="000000"/>
        </w:rPr>
        <w:t>, R.</w:t>
      </w:r>
      <w:r w:rsidR="00F36BB8" w:rsidRPr="005549BB">
        <w:rPr>
          <w:color w:val="000000"/>
        </w:rPr>
        <w:t xml:space="preserve"> </w:t>
      </w:r>
      <w:r w:rsidRPr="005549BB">
        <w:rPr>
          <w:color w:val="000000"/>
        </w:rPr>
        <w:t>(2003).</w:t>
      </w:r>
      <w:r w:rsidR="00F36BB8" w:rsidRPr="005549BB">
        <w:rPr>
          <w:color w:val="000000"/>
        </w:rPr>
        <w:t xml:space="preserve"> </w:t>
      </w:r>
      <w:r w:rsidRPr="005549BB">
        <w:rPr>
          <w:color w:val="000000"/>
        </w:rPr>
        <w:t>Evaluation of heat treated beech by non-destructive testing.</w:t>
      </w:r>
      <w:r w:rsidR="00F36BB8" w:rsidRPr="005549BB">
        <w:rPr>
          <w:color w:val="000000"/>
        </w:rPr>
        <w:t xml:space="preserve"> </w:t>
      </w:r>
      <w:r w:rsidRPr="005549BB">
        <w:rPr>
          <w:color w:val="000000"/>
        </w:rPr>
        <w:t>In:</w:t>
      </w:r>
      <w:r w:rsidRPr="005549BB">
        <w:rPr>
          <w:i/>
          <w:color w:val="000000"/>
        </w:rPr>
        <w:t xml:space="preserve"> Proceedings of the First European Conference</w:t>
      </w:r>
      <w:r w:rsidR="00A93705" w:rsidRPr="005549BB">
        <w:rPr>
          <w:i/>
          <w:color w:val="000000"/>
        </w:rPr>
        <w:t xml:space="preserve"> </w:t>
      </w:r>
      <w:r w:rsidRPr="005549BB">
        <w:rPr>
          <w:i/>
          <w:color w:val="000000"/>
        </w:rPr>
        <w:t>on Wood Modification</w:t>
      </w:r>
      <w:r w:rsidRPr="005549BB">
        <w:rPr>
          <w:color w:val="000000"/>
        </w:rPr>
        <w:t>. Ghent, Belgium, pp. 73-82.</w:t>
      </w:r>
    </w:p>
    <w:p w14:paraId="38D09154" w14:textId="77777777" w:rsidR="002973CB" w:rsidRPr="005549BB" w:rsidRDefault="002973CB" w:rsidP="00750F5E">
      <w:pPr>
        <w:pStyle w:val="ECWMBodytext"/>
        <w:rPr>
          <w:color w:val="000000"/>
        </w:rPr>
      </w:pPr>
    </w:p>
    <w:p w14:paraId="346409B9" w14:textId="77777777" w:rsidR="00067B07" w:rsidRPr="005549BB" w:rsidRDefault="005C2DED" w:rsidP="00786E9C">
      <w:pPr>
        <w:pStyle w:val="ECWMBodytext"/>
        <w:rPr>
          <w:color w:val="000000"/>
        </w:rPr>
      </w:pPr>
      <w:r w:rsidRPr="005549BB">
        <w:rPr>
          <w:color w:val="000000"/>
        </w:rPr>
        <w:t>Rowell, R.M.</w:t>
      </w:r>
      <w:r w:rsidR="00DB4DF9" w:rsidRPr="005549BB">
        <w:rPr>
          <w:color w:val="000000"/>
        </w:rPr>
        <w:t xml:space="preserve"> (Ed.).</w:t>
      </w:r>
      <w:r w:rsidR="00F36BB8" w:rsidRPr="005549BB">
        <w:rPr>
          <w:color w:val="000000"/>
        </w:rPr>
        <w:t xml:space="preserve"> </w:t>
      </w:r>
      <w:r w:rsidR="00422B62" w:rsidRPr="005549BB">
        <w:rPr>
          <w:color w:val="000000"/>
        </w:rPr>
        <w:t>(1984).</w:t>
      </w:r>
      <w:r w:rsidR="00F36BB8" w:rsidRPr="005549BB">
        <w:rPr>
          <w:color w:val="000000"/>
        </w:rPr>
        <w:t xml:space="preserve"> </w:t>
      </w:r>
      <w:r w:rsidR="00422B62" w:rsidRPr="005549BB">
        <w:rPr>
          <w:i/>
          <w:color w:val="000000"/>
        </w:rPr>
        <w:t>The Chemistry of Solid Wood</w:t>
      </w:r>
      <w:r w:rsidR="00422B62" w:rsidRPr="005549BB">
        <w:rPr>
          <w:color w:val="000000"/>
        </w:rPr>
        <w:t>.</w:t>
      </w:r>
      <w:r w:rsidR="00F36BB8" w:rsidRPr="005549BB">
        <w:rPr>
          <w:color w:val="000000"/>
        </w:rPr>
        <w:t xml:space="preserve"> </w:t>
      </w:r>
      <w:r w:rsidR="00422B62" w:rsidRPr="005549BB">
        <w:rPr>
          <w:color w:val="000000"/>
        </w:rPr>
        <w:t xml:space="preserve">Advances in Chemistry Series </w:t>
      </w:r>
      <w:r w:rsidR="00422B62" w:rsidRPr="005549BB">
        <w:rPr>
          <w:b/>
          <w:color w:val="000000"/>
        </w:rPr>
        <w:t>207</w:t>
      </w:r>
      <w:r w:rsidR="00422B62" w:rsidRPr="005549BB">
        <w:rPr>
          <w:color w:val="000000"/>
        </w:rPr>
        <w:t>, American Chemical Society, Washington DC, USA.</w:t>
      </w:r>
    </w:p>
    <w:sectPr w:rsidR="00067B07" w:rsidRPr="005549BB" w:rsidSect="00864CB6">
      <w:headerReference w:type="default" r:id="rId8"/>
      <w:pgSz w:w="11906" w:h="16838"/>
      <w:pgMar w:top="1440" w:right="1588"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849A8" w14:textId="77777777" w:rsidR="00504FFE" w:rsidRDefault="00504FFE">
      <w:r>
        <w:separator/>
      </w:r>
    </w:p>
  </w:endnote>
  <w:endnote w:type="continuationSeparator" w:id="0">
    <w:p w14:paraId="2BE0D484" w14:textId="77777777" w:rsidR="00504FFE" w:rsidRDefault="0050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60249" w14:textId="77777777" w:rsidR="00504FFE" w:rsidRDefault="00504FFE">
      <w:r>
        <w:separator/>
      </w:r>
    </w:p>
  </w:footnote>
  <w:footnote w:type="continuationSeparator" w:id="0">
    <w:p w14:paraId="0C292872" w14:textId="77777777" w:rsidR="00504FFE" w:rsidRDefault="00504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F868C" w14:textId="1225248D" w:rsidR="00E05C66" w:rsidRDefault="00E05C66">
    <w:pPr>
      <w:pStyle w:val="En-tte"/>
      <w:jc w:val="center"/>
      <w:rPr>
        <w:rFonts w:ascii="Arial" w:hAnsi="Arial" w:cs="Arial"/>
        <w:sz w:val="20"/>
      </w:rPr>
    </w:pPr>
    <w:r>
      <w:rPr>
        <w:rFonts w:ascii="Arial" w:hAnsi="Arial" w:cs="Arial"/>
        <w:sz w:val="20"/>
      </w:rPr>
      <w:t>European Conf</w:t>
    </w:r>
    <w:r w:rsidR="00BB09E6">
      <w:rPr>
        <w:rFonts w:ascii="Arial" w:hAnsi="Arial" w:cs="Arial"/>
        <w:sz w:val="20"/>
      </w:rPr>
      <w:t>erence on Wood Modification 20</w:t>
    </w:r>
    <w:r w:rsidR="00C932F6">
      <w:rPr>
        <w:rFonts w:ascii="Arial" w:hAnsi="Arial" w:cs="Arial"/>
        <w:sz w:val="20"/>
      </w:rPr>
      <w:t>2</w:t>
    </w:r>
    <w:r w:rsidR="009B2077">
      <w:rPr>
        <w:rFonts w:ascii="Arial" w:hAnsi="Arial" w:cs="Arial"/>
        <w:sz w:val="20"/>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36"/>
    <w:rsid w:val="00001913"/>
    <w:rsid w:val="00010FEE"/>
    <w:rsid w:val="00013F63"/>
    <w:rsid w:val="0006552B"/>
    <w:rsid w:val="00065B58"/>
    <w:rsid w:val="00067B07"/>
    <w:rsid w:val="000857D8"/>
    <w:rsid w:val="000A70F1"/>
    <w:rsid w:val="000D1D1E"/>
    <w:rsid w:val="000E3F10"/>
    <w:rsid w:val="00126E87"/>
    <w:rsid w:val="001518AC"/>
    <w:rsid w:val="00180488"/>
    <w:rsid w:val="001C67AD"/>
    <w:rsid w:val="001D48BE"/>
    <w:rsid w:val="00207D8F"/>
    <w:rsid w:val="00212585"/>
    <w:rsid w:val="00216D60"/>
    <w:rsid w:val="00221D68"/>
    <w:rsid w:val="00237CF9"/>
    <w:rsid w:val="00270379"/>
    <w:rsid w:val="00280068"/>
    <w:rsid w:val="002973CB"/>
    <w:rsid w:val="002C0186"/>
    <w:rsid w:val="002F1EA5"/>
    <w:rsid w:val="002F6155"/>
    <w:rsid w:val="00305A39"/>
    <w:rsid w:val="0032589A"/>
    <w:rsid w:val="0033149B"/>
    <w:rsid w:val="00336905"/>
    <w:rsid w:val="00365981"/>
    <w:rsid w:val="00367A2F"/>
    <w:rsid w:val="00392698"/>
    <w:rsid w:val="003C338D"/>
    <w:rsid w:val="00403DD6"/>
    <w:rsid w:val="00422B62"/>
    <w:rsid w:val="004252CF"/>
    <w:rsid w:val="00425DA0"/>
    <w:rsid w:val="004A4E6C"/>
    <w:rsid w:val="004A5285"/>
    <w:rsid w:val="004A7D03"/>
    <w:rsid w:val="004B6DD0"/>
    <w:rsid w:val="004C0376"/>
    <w:rsid w:val="004F3190"/>
    <w:rsid w:val="004F70D3"/>
    <w:rsid w:val="00504FFE"/>
    <w:rsid w:val="00520FAD"/>
    <w:rsid w:val="005549BB"/>
    <w:rsid w:val="005763AD"/>
    <w:rsid w:val="005843BF"/>
    <w:rsid w:val="005B065D"/>
    <w:rsid w:val="005B3A1B"/>
    <w:rsid w:val="005C2DED"/>
    <w:rsid w:val="005E5019"/>
    <w:rsid w:val="005F2CBF"/>
    <w:rsid w:val="00604BAA"/>
    <w:rsid w:val="006146BE"/>
    <w:rsid w:val="006540A3"/>
    <w:rsid w:val="0067126F"/>
    <w:rsid w:val="006B1D0C"/>
    <w:rsid w:val="006E52C0"/>
    <w:rsid w:val="006F1E3F"/>
    <w:rsid w:val="006F1EB7"/>
    <w:rsid w:val="006F74B4"/>
    <w:rsid w:val="007161D3"/>
    <w:rsid w:val="00750F5E"/>
    <w:rsid w:val="00771F8F"/>
    <w:rsid w:val="007853EB"/>
    <w:rsid w:val="007854DE"/>
    <w:rsid w:val="00786E9C"/>
    <w:rsid w:val="007876A9"/>
    <w:rsid w:val="007F002E"/>
    <w:rsid w:val="00804D4F"/>
    <w:rsid w:val="008065EB"/>
    <w:rsid w:val="00811D13"/>
    <w:rsid w:val="00830628"/>
    <w:rsid w:val="00864CB6"/>
    <w:rsid w:val="00966EF5"/>
    <w:rsid w:val="009860EE"/>
    <w:rsid w:val="009A2721"/>
    <w:rsid w:val="009B2077"/>
    <w:rsid w:val="009E2C83"/>
    <w:rsid w:val="00A10B9D"/>
    <w:rsid w:val="00A53C48"/>
    <w:rsid w:val="00A677BD"/>
    <w:rsid w:val="00A76642"/>
    <w:rsid w:val="00A93705"/>
    <w:rsid w:val="00AC71F6"/>
    <w:rsid w:val="00B01BAC"/>
    <w:rsid w:val="00B10B4B"/>
    <w:rsid w:val="00B21B93"/>
    <w:rsid w:val="00B30486"/>
    <w:rsid w:val="00B34B69"/>
    <w:rsid w:val="00B40576"/>
    <w:rsid w:val="00B43B00"/>
    <w:rsid w:val="00BA67A6"/>
    <w:rsid w:val="00BB09E6"/>
    <w:rsid w:val="00BB4E36"/>
    <w:rsid w:val="00BD36C3"/>
    <w:rsid w:val="00BF4F83"/>
    <w:rsid w:val="00C161C9"/>
    <w:rsid w:val="00C510D0"/>
    <w:rsid w:val="00C66517"/>
    <w:rsid w:val="00C8218F"/>
    <w:rsid w:val="00C911A1"/>
    <w:rsid w:val="00C932F6"/>
    <w:rsid w:val="00C97A85"/>
    <w:rsid w:val="00CA5C6C"/>
    <w:rsid w:val="00CD745C"/>
    <w:rsid w:val="00CF3A96"/>
    <w:rsid w:val="00D254DC"/>
    <w:rsid w:val="00D70CB7"/>
    <w:rsid w:val="00D72B21"/>
    <w:rsid w:val="00D7576C"/>
    <w:rsid w:val="00D916D0"/>
    <w:rsid w:val="00DA52AA"/>
    <w:rsid w:val="00DB4DF9"/>
    <w:rsid w:val="00E05C66"/>
    <w:rsid w:val="00E914F8"/>
    <w:rsid w:val="00E968F1"/>
    <w:rsid w:val="00EA4DFC"/>
    <w:rsid w:val="00EB58CD"/>
    <w:rsid w:val="00F07C69"/>
    <w:rsid w:val="00F36BB8"/>
    <w:rsid w:val="00F52FC7"/>
    <w:rsid w:val="00F944A3"/>
    <w:rsid w:val="00F95FA0"/>
    <w:rsid w:val="00FA6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47C76"/>
  <w15:chartTrackingRefBased/>
  <w15:docId w15:val="{648EB3D4-EE2E-4567-88C5-753A3980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153"/>
        <w:tab w:val="right" w:pos="8306"/>
      </w:tabs>
    </w:pPr>
  </w:style>
  <w:style w:type="paragraph" w:customStyle="1" w:styleId="ECWMtitle">
    <w:name w:val="ECWM title"/>
    <w:basedOn w:val="Normal"/>
    <w:next w:val="ECWMAuthors"/>
    <w:pPr>
      <w:spacing w:after="240"/>
      <w:jc w:val="center"/>
    </w:pPr>
    <w:rPr>
      <w:rFonts w:ascii="Arial" w:hAnsi="Arial"/>
      <w:b/>
      <w:sz w:val="28"/>
    </w:rPr>
  </w:style>
  <w:style w:type="paragraph" w:customStyle="1" w:styleId="ECWMAuthors">
    <w:name w:val="ECWM Authors"/>
    <w:basedOn w:val="ECWMtitle"/>
    <w:rPr>
      <w:b w:val="0"/>
    </w:rPr>
  </w:style>
  <w:style w:type="paragraph" w:styleId="Pieddepage">
    <w:name w:val="footer"/>
    <w:basedOn w:val="Normal"/>
    <w:pPr>
      <w:tabs>
        <w:tab w:val="center" w:pos="4153"/>
        <w:tab w:val="right" w:pos="8306"/>
      </w:tabs>
    </w:pPr>
  </w:style>
  <w:style w:type="paragraph" w:customStyle="1" w:styleId="ECWMsubheading1">
    <w:name w:val="ECWM subheading 1"/>
    <w:basedOn w:val="ECWMBodytext"/>
    <w:next w:val="ECWMBodytext"/>
    <w:rsid w:val="009860EE"/>
    <w:pPr>
      <w:spacing w:before="120" w:after="120"/>
      <w:jc w:val="left"/>
    </w:pPr>
    <w:rPr>
      <w:b/>
      <w:i/>
    </w:rPr>
  </w:style>
  <w:style w:type="paragraph" w:customStyle="1" w:styleId="ECWMAddresses">
    <w:name w:val="ECWM Addresses"/>
    <w:basedOn w:val="ECWMAuthors"/>
    <w:pPr>
      <w:spacing w:after="120"/>
    </w:pPr>
    <w:rPr>
      <w:sz w:val="20"/>
    </w:rPr>
  </w:style>
  <w:style w:type="paragraph" w:customStyle="1" w:styleId="ECWMKeywords">
    <w:name w:val="ECWM Keywords"/>
    <w:basedOn w:val="ECWMAddresses"/>
    <w:pPr>
      <w:spacing w:before="240"/>
      <w:jc w:val="left"/>
    </w:pPr>
    <w:rPr>
      <w:sz w:val="22"/>
    </w:rPr>
  </w:style>
  <w:style w:type="paragraph" w:customStyle="1" w:styleId="ECWMAbstract">
    <w:name w:val="ECWM Abstract"/>
    <w:basedOn w:val="ECWMKeywords"/>
    <w:next w:val="ECWMBodytext"/>
    <w:pPr>
      <w:spacing w:before="360" w:after="240"/>
      <w:jc w:val="center"/>
    </w:pPr>
    <w:rPr>
      <w:rFonts w:ascii="Times New Roman" w:hAnsi="Times New Roman"/>
      <w:b/>
      <w:bCs/>
      <w:caps/>
      <w:sz w:val="24"/>
    </w:rPr>
  </w:style>
  <w:style w:type="paragraph" w:customStyle="1" w:styleId="ECWMBodytext">
    <w:name w:val="ECWM Body text"/>
    <w:basedOn w:val="ECWMAbstract"/>
    <w:pPr>
      <w:spacing w:before="0" w:after="0"/>
      <w:jc w:val="both"/>
    </w:pPr>
    <w:rPr>
      <w:b w:val="0"/>
      <w:caps w:val="0"/>
    </w:rPr>
  </w:style>
  <w:style w:type="paragraph" w:customStyle="1" w:styleId="ECWMSectionheading">
    <w:name w:val="ECWM Section heading"/>
    <w:basedOn w:val="ECWMBodytext"/>
    <w:next w:val="ECWMBodytext"/>
    <w:pPr>
      <w:spacing w:before="360" w:after="240"/>
      <w:jc w:val="center"/>
    </w:pPr>
    <w:rPr>
      <w:b/>
      <w:caps/>
    </w:rPr>
  </w:style>
  <w:style w:type="paragraph" w:customStyle="1" w:styleId="ECWMsubheading2">
    <w:name w:val="ECWM subheading 2"/>
    <w:basedOn w:val="ECWMsubheading1"/>
    <w:next w:val="ECWMBodytext"/>
    <w:rsid w:val="009860EE"/>
    <w:rPr>
      <w:b w:val="0"/>
      <w:i w:val="0"/>
      <w:u w:val="single"/>
    </w:rPr>
  </w:style>
  <w:style w:type="paragraph" w:customStyle="1" w:styleId="ECWMtabletitle">
    <w:name w:val="ECWM table title"/>
    <w:basedOn w:val="ECWMBodytext"/>
    <w:next w:val="ECWMBodytext"/>
    <w:rsid w:val="00750F5E"/>
    <w:pPr>
      <w:spacing w:before="120" w:after="120"/>
      <w:jc w:val="center"/>
    </w:pPr>
    <w:rPr>
      <w:b/>
      <w:i/>
      <w:sz w:val="20"/>
      <w:szCs w:val="20"/>
    </w:rPr>
  </w:style>
  <w:style w:type="paragraph" w:customStyle="1" w:styleId="ECWMfiguretitle">
    <w:name w:val="ECWM figure title"/>
    <w:basedOn w:val="ECWMBodytext"/>
    <w:next w:val="ECWMBodytext"/>
    <w:rsid w:val="00750F5E"/>
    <w:pPr>
      <w:spacing w:before="120" w:after="120"/>
      <w:jc w:val="center"/>
    </w:pPr>
    <w:rPr>
      <w:b/>
      <w:i/>
      <w:sz w:val="20"/>
      <w:szCs w:val="20"/>
    </w:rPr>
  </w:style>
  <w:style w:type="table" w:styleId="Grilledutableau">
    <w:name w:val="Table Grid"/>
    <w:basedOn w:val="TableauNormal"/>
    <w:rsid w:val="00804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F4F83"/>
    <w:rPr>
      <w:rFonts w:ascii="Tahoma" w:hAnsi="Tahoma" w:cs="Tahoma"/>
      <w:sz w:val="16"/>
      <w:szCs w:val="16"/>
    </w:rPr>
  </w:style>
  <w:style w:type="character" w:styleId="Lienhypertexte">
    <w:name w:val="Hyperlink"/>
    <w:rsid w:val="001518AC"/>
    <w:rPr>
      <w:color w:val="0000FF"/>
      <w:u w:val="single"/>
    </w:rPr>
  </w:style>
  <w:style w:type="character" w:customStyle="1" w:styleId="Mentionnonrsolue1">
    <w:name w:val="Mention non résolue1"/>
    <w:basedOn w:val="Policepardfaut"/>
    <w:uiPriority w:val="99"/>
    <w:semiHidden/>
    <w:unhideWhenUsed/>
    <w:rsid w:val="00065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wm10@sciencesconf.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1193</Words>
  <Characters>6563</Characters>
  <Application>Microsoft Office Word</Application>
  <DocSecurity>0</DocSecurity>
  <Lines>54</Lines>
  <Paragraphs>15</Paragraphs>
  <ScaleCrop>false</ScaleCrop>
  <HeadingPairs>
    <vt:vector size="8" baseType="variant">
      <vt:variant>
        <vt:lpstr>Titre</vt:lpstr>
      </vt:variant>
      <vt:variant>
        <vt:i4>1</vt:i4>
      </vt:variant>
      <vt:variant>
        <vt:lpstr>Title</vt:lpstr>
      </vt:variant>
      <vt:variant>
        <vt:i4>1</vt:i4>
      </vt:variant>
      <vt:variant>
        <vt:lpstr>Rubrik</vt:lpstr>
      </vt:variant>
      <vt:variant>
        <vt:i4>1</vt:i4>
      </vt:variant>
      <vt:variant>
        <vt:lpstr>Naslov</vt:lpstr>
      </vt:variant>
      <vt:variant>
        <vt:i4>1</vt:i4>
      </vt:variant>
    </vt:vector>
  </HeadingPairs>
  <TitlesOfParts>
    <vt:vector size="4" baseType="lpstr">
      <vt:lpstr>Title (block out and type over)</vt:lpstr>
      <vt:lpstr>Title (block out and type over)</vt:lpstr>
      <vt:lpstr>Title (block out and type over)</vt:lpstr>
      <vt:lpstr>Title (block out and type over)</vt:lpstr>
    </vt:vector>
  </TitlesOfParts>
  <Company>SAFS/CAZS, UWB</Company>
  <LinksUpToDate>false</LinksUpToDate>
  <CharactersWithSpaces>7741</CharactersWithSpaces>
  <SharedDoc>false</SharedDoc>
  <HLinks>
    <vt:vector size="6" baseType="variant">
      <vt:variant>
        <vt:i4>1310841</vt:i4>
      </vt:variant>
      <vt:variant>
        <vt:i4>0</vt:i4>
      </vt:variant>
      <vt:variant>
        <vt:i4>0</vt:i4>
      </vt:variant>
      <vt:variant>
        <vt:i4>5</vt:i4>
      </vt:variant>
      <vt:variant>
        <vt:lpwstr>mailto:ecwm7@lnec.pt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(block out and type over)</dc:title>
  <dc:subject/>
  <dc:creator>Computer manager</dc:creator>
  <cp:keywords/>
  <cp:lastModifiedBy>Stephane Dumarcay</cp:lastModifiedBy>
  <cp:revision>3</cp:revision>
  <cp:lastPrinted>2010-05-11T11:50:00Z</cp:lastPrinted>
  <dcterms:created xsi:type="dcterms:W3CDTF">2021-01-25T09:54:00Z</dcterms:created>
  <dcterms:modified xsi:type="dcterms:W3CDTF">2021-01-25T10:40:00Z</dcterms:modified>
</cp:coreProperties>
</file>